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9E15EB" w14:textId="77777777" w:rsidR="008933ED" w:rsidRDefault="00FA7CBB">
      <w:pPr>
        <w:pStyle w:val="Title"/>
      </w:pPr>
      <w:r>
        <w:t>Music Knowledge and Skills Progression</w:t>
      </w:r>
    </w:p>
    <w:p w14:paraId="20BBC039" w14:textId="195AFD54" w:rsidR="008933ED" w:rsidRDefault="00FA7CBB">
      <w:pPr>
        <w:pStyle w:val="Subtitle"/>
      </w:pPr>
      <w:r>
        <w:t xml:space="preserve">Lent Rise </w:t>
      </w:r>
      <w:proofErr w:type="gramStart"/>
      <w:r>
        <w:t>School  |</w:t>
      </w:r>
      <w:proofErr w:type="gramEnd"/>
      <w:r>
        <w:t xml:space="preserve">  Nursery to Year </w:t>
      </w:r>
      <w:proofErr w:type="gramStart"/>
      <w:r>
        <w:t>6  |</w:t>
      </w:r>
      <w:proofErr w:type="gramEnd"/>
      <w:r>
        <w:t xml:space="preserve">  </w:t>
      </w:r>
      <w:r>
        <w:t>October 2026</w:t>
      </w:r>
    </w:p>
    <w:p w14:paraId="5DCA1B1B" w14:textId="77777777" w:rsidR="008933ED" w:rsidRDefault="00FA7CBB">
      <w:pPr>
        <w:pStyle w:val="Heading1"/>
      </w:pPr>
      <w:r>
        <w:t>Purpose and interpretation</w:t>
      </w:r>
    </w:p>
    <w:p w14:paraId="2D7EB0D4" w14:textId="77777777" w:rsidR="008933ED" w:rsidRDefault="00FA7CBB">
      <w:r>
        <w:t>This companion to the half-termly Music Curriculum Progression Map shows how musical learning develops across the school. Years 1–6 are synthesised from the 36 Charanga Model Music Curriculum (MMC) unit summaries supplied for this project. The statements below are curriculum progression descriptions, not verbatim Charanga assessment outcomes or guaranteed attainment statements.</w:t>
      </w:r>
    </w:p>
    <w:p w14:paraId="70527C92" w14:textId="77777777" w:rsidR="008933ED" w:rsidRDefault="00FA7CBB">
      <w:r>
        <w:t>Nursery and Reception are indicative, flexible developmental descriptions aligned with the statutory EYFS framework, particularly Expressive Arts and Design, and informed by Development Matters. They are not prescribed termly units or assertions about specific classroom practice. The DfE Model Music Curriculum provides non-statutory context for progression beyond EYFS.</w:t>
      </w:r>
    </w:p>
    <w:p w14:paraId="2781D8CA" w14:textId="77777777" w:rsidR="008933ED" w:rsidRDefault="00FA7CBB">
      <w:r>
        <w:t>Implementation context: class music lessons are planned for approximately 30–45 minutes weekly in Years 1–6, supported by Wednesday singing assemblies for KS1 and KS2. Singing and listening run through the Charanga units; each unit also offers playing, improvising, composing, an assessment checkpoint and a Step 6 performance opportunity.</w:t>
      </w:r>
    </w:p>
    <w:p w14:paraId="3B6678A7" w14:textId="77777777" w:rsidR="008933ED" w:rsidRDefault="00FA7CBB">
      <w:pPr>
        <w:pStyle w:val="Heading1"/>
      </w:pPr>
      <w:r>
        <w:t>Progression by musical strand</w:t>
      </w:r>
    </w:p>
    <w:p w14:paraId="652F6C24" w14:textId="77777777" w:rsidR="008933ED" w:rsidRDefault="00FA7CBB">
      <w:pPr>
        <w:pStyle w:val="Heading2"/>
      </w:pPr>
      <w:r>
        <w:t>Singing and vocal expression</w:t>
      </w:r>
    </w:p>
    <w:tbl>
      <w:tblPr>
        <w:tblStyle w:val="LightShading-Accent1"/>
        <w:tblW w:w="0" w:type="auto"/>
        <w:tblLayout w:type="fixed"/>
        <w:tblLook w:val="04A0" w:firstRow="1" w:lastRow="0" w:firstColumn="1" w:lastColumn="0" w:noHBand="0" w:noVBand="1"/>
      </w:tblPr>
      <w:tblGrid>
        <w:gridCol w:w="1440"/>
        <w:gridCol w:w="8352"/>
      </w:tblGrid>
      <w:tr w:rsidR="008933ED" w14:paraId="313674AF" w14:textId="77777777" w:rsidTr="008933E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vAlign w:val="center"/>
          </w:tcPr>
          <w:p w14:paraId="67549A3C" w14:textId="77777777" w:rsidR="008933ED" w:rsidRDefault="00FA7CBB">
            <w:r>
              <w:t>Nursery</w:t>
            </w:r>
          </w:p>
        </w:tc>
        <w:tc>
          <w:tcPr>
            <w:tcW w:w="8352" w:type="dxa"/>
            <w:vAlign w:val="center"/>
          </w:tcPr>
          <w:p w14:paraId="33ADE4FC" w14:textId="77777777" w:rsidR="008933ED" w:rsidRDefault="00FA7CBB">
            <w:pPr>
              <w:cnfStyle w:val="100000000000" w:firstRow="1" w:lastRow="0" w:firstColumn="0" w:lastColumn="0" w:oddVBand="0" w:evenVBand="0" w:oddHBand="0" w:evenHBand="0" w:firstRowFirstColumn="0" w:firstRowLastColumn="0" w:lastRowFirstColumn="0" w:lastRowLastColumn="0"/>
            </w:pPr>
            <w:r>
              <w:t>Join in familiar songs and rhymes; explore sounds with the voice.</w:t>
            </w:r>
          </w:p>
        </w:tc>
      </w:tr>
      <w:tr w:rsidR="008933ED" w14:paraId="7E899374" w14:textId="77777777" w:rsidTr="008933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vAlign w:val="center"/>
          </w:tcPr>
          <w:p w14:paraId="11272EF3" w14:textId="77777777" w:rsidR="008933ED" w:rsidRDefault="00FA7CBB">
            <w:r>
              <w:t>Reception</w:t>
            </w:r>
          </w:p>
        </w:tc>
        <w:tc>
          <w:tcPr>
            <w:tcW w:w="8352" w:type="dxa"/>
            <w:vAlign w:val="center"/>
          </w:tcPr>
          <w:p w14:paraId="2740DDCC" w14:textId="77777777" w:rsidR="008933ED" w:rsidRDefault="00FA7CBB">
            <w:pPr>
              <w:cnfStyle w:val="000000100000" w:firstRow="0" w:lastRow="0" w:firstColumn="0" w:lastColumn="0" w:oddVBand="0" w:evenVBand="0" w:oddHBand="1" w:evenHBand="0" w:firstRowFirstColumn="0" w:firstRowLastColumn="0" w:lastRowFirstColumn="0" w:lastRowLastColumn="0"/>
            </w:pPr>
            <w:r>
              <w:t>Sing familiar songs and rhymes with increasing confidence; respond through voice and movement.</w:t>
            </w:r>
          </w:p>
        </w:tc>
      </w:tr>
      <w:tr w:rsidR="008933ED" w14:paraId="2A4771A8" w14:textId="77777777" w:rsidTr="008933ED">
        <w:tc>
          <w:tcPr>
            <w:cnfStyle w:val="001000000000" w:firstRow="0" w:lastRow="0" w:firstColumn="1" w:lastColumn="0" w:oddVBand="0" w:evenVBand="0" w:oddHBand="0" w:evenHBand="0" w:firstRowFirstColumn="0" w:firstRowLastColumn="0" w:lastRowFirstColumn="0" w:lastRowLastColumn="0"/>
            <w:tcW w:w="1440" w:type="dxa"/>
            <w:vAlign w:val="center"/>
          </w:tcPr>
          <w:p w14:paraId="7EEAB9C1" w14:textId="77777777" w:rsidR="008933ED" w:rsidRDefault="00FA7CBB">
            <w:r>
              <w:t>Year 1</w:t>
            </w:r>
          </w:p>
        </w:tc>
        <w:tc>
          <w:tcPr>
            <w:tcW w:w="8352" w:type="dxa"/>
            <w:vAlign w:val="center"/>
          </w:tcPr>
          <w:p w14:paraId="0DE5219E" w14:textId="77777777" w:rsidR="008933ED" w:rsidRDefault="00FA7CBB">
            <w:pPr>
              <w:cnfStyle w:val="000000000000" w:firstRow="0" w:lastRow="0" w:firstColumn="0" w:lastColumn="0" w:oddVBand="0" w:evenVBand="0" w:oddHBand="0" w:evenHBand="0" w:firstRowFirstColumn="0" w:firstRowLastColumn="0" w:lastRowFirstColumn="0" w:lastRowLastColumn="0"/>
            </w:pPr>
            <w:r>
              <w:t>Sing together while finding a steady beat; explore high and low sounds, and participate in a class concert.</w:t>
            </w:r>
          </w:p>
        </w:tc>
      </w:tr>
      <w:tr w:rsidR="008933ED" w14:paraId="313BC682" w14:textId="77777777" w:rsidTr="008933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vAlign w:val="center"/>
          </w:tcPr>
          <w:p w14:paraId="11E009E8" w14:textId="77777777" w:rsidR="008933ED" w:rsidRDefault="00FA7CBB">
            <w:r>
              <w:t>Year 2</w:t>
            </w:r>
          </w:p>
        </w:tc>
        <w:tc>
          <w:tcPr>
            <w:tcW w:w="8352" w:type="dxa"/>
            <w:vAlign w:val="center"/>
          </w:tcPr>
          <w:p w14:paraId="5AE8D4E2" w14:textId="77777777" w:rsidR="008933ED" w:rsidRDefault="00FA7CBB">
            <w:pPr>
              <w:cnfStyle w:val="000000100000" w:firstRow="0" w:lastRow="0" w:firstColumn="0" w:lastColumn="0" w:oddVBand="0" w:evenVBand="0" w:oddHBand="1" w:evenHBand="0" w:firstRowFirstColumn="0" w:firstRowLastColumn="0" w:lastRowFirstColumn="0" w:lastRowLastColumn="0"/>
            </w:pPr>
            <w:r>
              <w:t>Sing in groups and alongside instruments; combine pulse, rhythm and pitch and communicate musical stories.</w:t>
            </w:r>
          </w:p>
        </w:tc>
      </w:tr>
      <w:tr w:rsidR="008933ED" w14:paraId="7BD75BE5" w14:textId="77777777" w:rsidTr="008933ED">
        <w:tc>
          <w:tcPr>
            <w:cnfStyle w:val="001000000000" w:firstRow="0" w:lastRow="0" w:firstColumn="1" w:lastColumn="0" w:oddVBand="0" w:evenVBand="0" w:oddHBand="0" w:evenHBand="0" w:firstRowFirstColumn="0" w:firstRowLastColumn="0" w:lastRowFirstColumn="0" w:lastRowLastColumn="0"/>
            <w:tcW w:w="1440" w:type="dxa"/>
            <w:vAlign w:val="center"/>
          </w:tcPr>
          <w:p w14:paraId="5D3B2BFC" w14:textId="77777777" w:rsidR="008933ED" w:rsidRDefault="00FA7CBB">
            <w:r>
              <w:t>Year 3</w:t>
            </w:r>
          </w:p>
        </w:tc>
        <w:tc>
          <w:tcPr>
            <w:tcW w:w="8352" w:type="dxa"/>
            <w:vAlign w:val="center"/>
          </w:tcPr>
          <w:p w14:paraId="42135CAE" w14:textId="77777777" w:rsidR="008933ED" w:rsidRDefault="00FA7CBB">
            <w:pPr>
              <w:cnfStyle w:val="000000000000" w:firstRow="0" w:lastRow="0" w:firstColumn="0" w:lastColumn="0" w:oddVBand="0" w:evenVBand="0" w:oddHBand="0" w:evenHBand="0" w:firstRowFirstColumn="0" w:firstRowLastColumn="0" w:lastRowFirstColumn="0" w:lastRowLastColumn="0"/>
            </w:pPr>
            <w:r>
              <w:t>Sing as part of a band; explore simple song structure and optional notation; prepare a confident performance.</w:t>
            </w:r>
          </w:p>
        </w:tc>
      </w:tr>
      <w:tr w:rsidR="008933ED" w14:paraId="7DFF088E" w14:textId="77777777" w:rsidTr="008933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vAlign w:val="center"/>
          </w:tcPr>
          <w:p w14:paraId="0FED547C" w14:textId="77777777" w:rsidR="008933ED" w:rsidRDefault="00FA7CBB">
            <w:r>
              <w:t>Year 4</w:t>
            </w:r>
          </w:p>
        </w:tc>
        <w:tc>
          <w:tcPr>
            <w:tcW w:w="8352" w:type="dxa"/>
            <w:vAlign w:val="center"/>
          </w:tcPr>
          <w:p w14:paraId="1ECEC8EE" w14:textId="77777777" w:rsidR="008933ED" w:rsidRDefault="00FA7CBB">
            <w:pPr>
              <w:cnfStyle w:val="000000100000" w:firstRow="0" w:lastRow="0" w:firstColumn="0" w:lastColumn="0" w:oddVBand="0" w:evenVBand="0" w:oddHBand="1" w:evenHBand="0" w:firstRowFirstColumn="0" w:firstRowLastColumn="0" w:lastRowFirstColumn="0" w:lastRowLastColumn="0"/>
            </w:pPr>
            <w:r>
              <w:t>Use singing to communicate mood, meaning and expression; explore musical structures and perform confidently.</w:t>
            </w:r>
          </w:p>
        </w:tc>
      </w:tr>
      <w:tr w:rsidR="008933ED" w14:paraId="210DB042" w14:textId="77777777" w:rsidTr="008933ED">
        <w:tc>
          <w:tcPr>
            <w:cnfStyle w:val="001000000000" w:firstRow="0" w:lastRow="0" w:firstColumn="1" w:lastColumn="0" w:oddVBand="0" w:evenVBand="0" w:oddHBand="0" w:evenHBand="0" w:firstRowFirstColumn="0" w:firstRowLastColumn="0" w:lastRowFirstColumn="0" w:lastRowLastColumn="0"/>
            <w:tcW w:w="1440" w:type="dxa"/>
            <w:vAlign w:val="center"/>
          </w:tcPr>
          <w:p w14:paraId="3BF83555" w14:textId="77777777" w:rsidR="008933ED" w:rsidRDefault="00FA7CBB">
            <w:r>
              <w:t>Year 5</w:t>
            </w:r>
          </w:p>
        </w:tc>
        <w:tc>
          <w:tcPr>
            <w:tcW w:w="8352" w:type="dxa"/>
            <w:vAlign w:val="center"/>
          </w:tcPr>
          <w:p w14:paraId="3C22E08F" w14:textId="77777777" w:rsidR="008933ED" w:rsidRDefault="00FA7CBB">
            <w:pPr>
              <w:cnfStyle w:val="000000000000" w:firstRow="0" w:lastRow="0" w:firstColumn="0" w:lastColumn="0" w:oddVBand="0" w:evenVBand="0" w:oddHBand="0" w:evenHBand="0" w:firstRowFirstColumn="0" w:firstRowLastColumn="0" w:lastRowFirstColumn="0" w:lastRowLastColumn="0"/>
            </w:pPr>
            <w:r>
              <w:t>Sing in different styles and grooves; recognise melody and harmony and how voices combine in musical textures.</w:t>
            </w:r>
          </w:p>
        </w:tc>
      </w:tr>
      <w:tr w:rsidR="008933ED" w14:paraId="5EB4B975" w14:textId="77777777" w:rsidTr="008933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vAlign w:val="center"/>
          </w:tcPr>
          <w:p w14:paraId="252F9371" w14:textId="77777777" w:rsidR="008933ED" w:rsidRDefault="00FA7CBB">
            <w:r>
              <w:t>Year 6</w:t>
            </w:r>
          </w:p>
        </w:tc>
        <w:tc>
          <w:tcPr>
            <w:tcW w:w="8352" w:type="dxa"/>
            <w:vAlign w:val="center"/>
          </w:tcPr>
          <w:p w14:paraId="2D382A1F" w14:textId="77777777" w:rsidR="008933ED" w:rsidRDefault="00FA7CBB">
            <w:pPr>
              <w:cnfStyle w:val="000000100000" w:firstRow="0" w:lastRow="0" w:firstColumn="0" w:lastColumn="0" w:oddVBand="0" w:evenVBand="0" w:oddHBand="1" w:evenHBand="0" w:firstRowFirstColumn="0" w:firstRowLastColumn="0" w:lastRowFirstColumn="0" w:lastRowLastColumn="0"/>
            </w:pPr>
            <w:r>
              <w:t>Sing expressively in ensembles, listening to others, following leadership and using dynamic contrasts.</w:t>
            </w:r>
          </w:p>
        </w:tc>
      </w:tr>
    </w:tbl>
    <w:p w14:paraId="563BA14F" w14:textId="77777777" w:rsidR="008933ED" w:rsidRDefault="008933ED"/>
    <w:p w14:paraId="48A82B71" w14:textId="77777777" w:rsidR="008933ED" w:rsidRDefault="00FA7CBB">
      <w:pPr>
        <w:pStyle w:val="Heading2"/>
      </w:pPr>
      <w:r>
        <w:t>Listening and musical appreciation</w:t>
      </w:r>
    </w:p>
    <w:tbl>
      <w:tblPr>
        <w:tblStyle w:val="LightShading-Accent1"/>
        <w:tblW w:w="0" w:type="auto"/>
        <w:tblLayout w:type="fixed"/>
        <w:tblLook w:val="04A0" w:firstRow="1" w:lastRow="0" w:firstColumn="1" w:lastColumn="0" w:noHBand="0" w:noVBand="1"/>
      </w:tblPr>
      <w:tblGrid>
        <w:gridCol w:w="1440"/>
        <w:gridCol w:w="8352"/>
      </w:tblGrid>
      <w:tr w:rsidR="008933ED" w14:paraId="496F29B1" w14:textId="77777777" w:rsidTr="008933E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vAlign w:val="center"/>
          </w:tcPr>
          <w:p w14:paraId="76975C6C" w14:textId="77777777" w:rsidR="008933ED" w:rsidRDefault="00FA7CBB">
            <w:r>
              <w:t>Nursery</w:t>
            </w:r>
          </w:p>
        </w:tc>
        <w:tc>
          <w:tcPr>
            <w:tcW w:w="8352" w:type="dxa"/>
            <w:vAlign w:val="center"/>
          </w:tcPr>
          <w:p w14:paraId="27C19B4A" w14:textId="77777777" w:rsidR="008933ED" w:rsidRDefault="00FA7CBB">
            <w:pPr>
              <w:cnfStyle w:val="100000000000" w:firstRow="1" w:lastRow="0" w:firstColumn="0" w:lastColumn="0" w:oddVBand="0" w:evenVBand="0" w:oddHBand="0" w:evenHBand="0" w:firstRowFirstColumn="0" w:firstRowLastColumn="0" w:lastRowFirstColumn="0" w:lastRowLastColumn="0"/>
            </w:pPr>
            <w:r>
              <w:t>Notice, imitate and respond to environmental, vocal and instrumental sounds.</w:t>
            </w:r>
          </w:p>
        </w:tc>
      </w:tr>
      <w:tr w:rsidR="008933ED" w14:paraId="16F8E69A" w14:textId="77777777" w:rsidTr="008933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vAlign w:val="center"/>
          </w:tcPr>
          <w:p w14:paraId="489F53E7" w14:textId="77777777" w:rsidR="008933ED" w:rsidRDefault="00FA7CBB">
            <w:r>
              <w:t>Reception</w:t>
            </w:r>
          </w:p>
        </w:tc>
        <w:tc>
          <w:tcPr>
            <w:tcW w:w="8352" w:type="dxa"/>
            <w:vAlign w:val="center"/>
          </w:tcPr>
          <w:p w14:paraId="23628E46" w14:textId="77777777" w:rsidR="008933ED" w:rsidRDefault="00FA7CBB">
            <w:pPr>
              <w:cnfStyle w:val="000000100000" w:firstRow="0" w:lastRow="0" w:firstColumn="0" w:lastColumn="0" w:oddVBand="0" w:evenVBand="0" w:oddHBand="1" w:evenHBand="0" w:firstRowFirstColumn="0" w:firstRowLastColumn="0" w:lastRowFirstColumn="0" w:lastRowLastColumn="0"/>
            </w:pPr>
            <w:r>
              <w:t>Listen and respond to contrasting music through movement, singing and talk.</w:t>
            </w:r>
          </w:p>
        </w:tc>
      </w:tr>
      <w:tr w:rsidR="008933ED" w14:paraId="68BEE3E6" w14:textId="77777777" w:rsidTr="008933ED">
        <w:tc>
          <w:tcPr>
            <w:cnfStyle w:val="001000000000" w:firstRow="0" w:lastRow="0" w:firstColumn="1" w:lastColumn="0" w:oddVBand="0" w:evenVBand="0" w:oddHBand="0" w:evenHBand="0" w:firstRowFirstColumn="0" w:firstRowLastColumn="0" w:lastRowFirstColumn="0" w:lastRowLastColumn="0"/>
            <w:tcW w:w="1440" w:type="dxa"/>
            <w:vAlign w:val="center"/>
          </w:tcPr>
          <w:p w14:paraId="65B36D3F" w14:textId="77777777" w:rsidR="008933ED" w:rsidRDefault="00FA7CBB">
            <w:r>
              <w:t>Year 1</w:t>
            </w:r>
          </w:p>
        </w:tc>
        <w:tc>
          <w:tcPr>
            <w:tcW w:w="8352" w:type="dxa"/>
            <w:vAlign w:val="center"/>
          </w:tcPr>
          <w:p w14:paraId="2F72F8C8" w14:textId="77777777" w:rsidR="008933ED" w:rsidRDefault="00FA7CBB">
            <w:pPr>
              <w:cnfStyle w:val="000000000000" w:firstRow="0" w:lastRow="0" w:firstColumn="0" w:lastColumn="0" w:oddVBand="0" w:evenVBand="0" w:oddHBand="0" w:evenHBand="0" w:firstRowFirstColumn="0" w:firstRowLastColumn="0" w:lastRowFirstColumn="0" w:lastRowLastColumn="0"/>
            </w:pPr>
            <w:r>
              <w:t>Listen attentively to long/short, high/low and loud/quiet sounds; respond physically and musically.</w:t>
            </w:r>
          </w:p>
        </w:tc>
      </w:tr>
      <w:tr w:rsidR="008933ED" w14:paraId="218C7650" w14:textId="77777777" w:rsidTr="008933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vAlign w:val="center"/>
          </w:tcPr>
          <w:p w14:paraId="7E39E730" w14:textId="77777777" w:rsidR="008933ED" w:rsidRDefault="00FA7CBB">
            <w:r>
              <w:t>Year 2</w:t>
            </w:r>
          </w:p>
        </w:tc>
        <w:tc>
          <w:tcPr>
            <w:tcW w:w="8352" w:type="dxa"/>
            <w:vAlign w:val="center"/>
          </w:tcPr>
          <w:p w14:paraId="0E670737" w14:textId="77777777" w:rsidR="008933ED" w:rsidRDefault="00FA7CBB">
            <w:pPr>
              <w:cnfStyle w:val="000000100000" w:firstRow="0" w:lastRow="0" w:firstColumn="0" w:lastColumn="0" w:oddVBand="0" w:evenVBand="0" w:oddHBand="1" w:evenHBand="0" w:firstRowFirstColumn="0" w:firstRowLastColumn="0" w:lastRowFirstColumn="0" w:lastRowLastColumn="0"/>
            </w:pPr>
            <w:r>
              <w:t>Identify instrumental sounds and explore how simultaneous pitches create harmony; respond to expressive contrasts.</w:t>
            </w:r>
          </w:p>
        </w:tc>
      </w:tr>
      <w:tr w:rsidR="008933ED" w14:paraId="41246142" w14:textId="77777777" w:rsidTr="008933ED">
        <w:tc>
          <w:tcPr>
            <w:cnfStyle w:val="001000000000" w:firstRow="0" w:lastRow="0" w:firstColumn="1" w:lastColumn="0" w:oddVBand="0" w:evenVBand="0" w:oddHBand="0" w:evenHBand="0" w:firstRowFirstColumn="0" w:firstRowLastColumn="0" w:lastRowFirstColumn="0" w:lastRowLastColumn="0"/>
            <w:tcW w:w="1440" w:type="dxa"/>
            <w:vAlign w:val="center"/>
          </w:tcPr>
          <w:p w14:paraId="24A3B0C8" w14:textId="77777777" w:rsidR="008933ED" w:rsidRDefault="00FA7CBB">
            <w:r>
              <w:t>Year 3</w:t>
            </w:r>
          </w:p>
        </w:tc>
        <w:tc>
          <w:tcPr>
            <w:tcW w:w="8352" w:type="dxa"/>
            <w:vAlign w:val="center"/>
          </w:tcPr>
          <w:p w14:paraId="36C1BAB4" w14:textId="77777777" w:rsidR="008933ED" w:rsidRDefault="00FA7CBB">
            <w:pPr>
              <w:cnfStyle w:val="000000000000" w:firstRow="0" w:lastRow="0" w:firstColumn="0" w:lastColumn="0" w:oddVBand="0" w:evenVBand="0" w:oddHBand="0" w:evenHBand="0" w:firstRowFirstColumn="0" w:firstRowLastColumn="0" w:lastRowFirstColumn="0" w:lastRowLastColumn="0"/>
            </w:pPr>
            <w:r>
              <w:t>Explore musical styles, dynamics and structures; recognise how sections repeat or contrast.</w:t>
            </w:r>
          </w:p>
        </w:tc>
      </w:tr>
      <w:tr w:rsidR="008933ED" w14:paraId="0FCDB302" w14:textId="77777777" w:rsidTr="008933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vAlign w:val="center"/>
          </w:tcPr>
          <w:p w14:paraId="2BB400F6" w14:textId="77777777" w:rsidR="008933ED" w:rsidRDefault="00FA7CBB">
            <w:r>
              <w:t>Year 4</w:t>
            </w:r>
          </w:p>
        </w:tc>
        <w:tc>
          <w:tcPr>
            <w:tcW w:w="8352" w:type="dxa"/>
            <w:vAlign w:val="center"/>
          </w:tcPr>
          <w:p w14:paraId="3395AAFE" w14:textId="77777777" w:rsidR="008933ED" w:rsidRDefault="00FA7CBB">
            <w:pPr>
              <w:cnfStyle w:val="000000100000" w:firstRow="0" w:lastRow="0" w:firstColumn="0" w:lastColumn="0" w:oddVBand="0" w:evenVBand="0" w:oddHBand="1" w:evenHBand="0" w:firstRowFirstColumn="0" w:firstRowLastColumn="0" w:lastRowFirstColumn="0" w:lastRowLastColumn="0"/>
            </w:pPr>
            <w:r>
              <w:t>Identify how timbre, tempo, dynamics and articulation communicate mood; explore musical structures.</w:t>
            </w:r>
          </w:p>
        </w:tc>
      </w:tr>
      <w:tr w:rsidR="008933ED" w14:paraId="3AFC12D2" w14:textId="77777777" w:rsidTr="008933ED">
        <w:tc>
          <w:tcPr>
            <w:cnfStyle w:val="001000000000" w:firstRow="0" w:lastRow="0" w:firstColumn="1" w:lastColumn="0" w:oddVBand="0" w:evenVBand="0" w:oddHBand="0" w:evenHBand="0" w:firstRowFirstColumn="0" w:firstRowLastColumn="0" w:lastRowFirstColumn="0" w:lastRowLastColumn="0"/>
            <w:tcW w:w="1440" w:type="dxa"/>
            <w:vAlign w:val="center"/>
          </w:tcPr>
          <w:p w14:paraId="61591A4F" w14:textId="77777777" w:rsidR="008933ED" w:rsidRDefault="00FA7CBB">
            <w:r>
              <w:t>Year 5</w:t>
            </w:r>
          </w:p>
        </w:tc>
        <w:tc>
          <w:tcPr>
            <w:tcW w:w="8352" w:type="dxa"/>
            <w:vAlign w:val="center"/>
          </w:tcPr>
          <w:p w14:paraId="32532696" w14:textId="77777777" w:rsidR="008933ED" w:rsidRDefault="00FA7CBB">
            <w:pPr>
              <w:cnfStyle w:val="000000000000" w:firstRow="0" w:lastRow="0" w:firstColumn="0" w:lastColumn="0" w:oddVBand="0" w:evenVBand="0" w:oddHBand="0" w:evenHBand="0" w:firstRowFirstColumn="0" w:firstRowLastColumn="0" w:lastRowFirstColumn="0" w:lastRowLastColumn="0"/>
            </w:pPr>
            <w:r>
              <w:t>Compare styles, grooves, tempos and textures; distinguish melodic lines from accompanying harmonies.</w:t>
            </w:r>
          </w:p>
        </w:tc>
      </w:tr>
      <w:tr w:rsidR="008933ED" w14:paraId="15467571" w14:textId="77777777" w:rsidTr="008933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vAlign w:val="center"/>
          </w:tcPr>
          <w:p w14:paraId="736AE352" w14:textId="77777777" w:rsidR="008933ED" w:rsidRDefault="00FA7CBB">
            <w:r>
              <w:t>Year 6</w:t>
            </w:r>
          </w:p>
        </w:tc>
        <w:tc>
          <w:tcPr>
            <w:tcW w:w="8352" w:type="dxa"/>
            <w:vAlign w:val="center"/>
          </w:tcPr>
          <w:p w14:paraId="669FA33E" w14:textId="77777777" w:rsidR="008933ED" w:rsidRDefault="00FA7CBB">
            <w:pPr>
              <w:cnfStyle w:val="000000100000" w:firstRow="0" w:lastRow="0" w:firstColumn="0" w:lastColumn="0" w:oddVBand="0" w:evenVBand="0" w:oddHBand="1" w:evenHBand="0" w:firstRowFirstColumn="0" w:firstRowLastColumn="0" w:lastRowFirstColumn="0" w:lastRowLastColumn="0"/>
            </w:pPr>
            <w:r>
              <w:t>Distinguish live and digital sounds; explore social contexts of styles, chordal accompaniment and expressive devices.</w:t>
            </w:r>
          </w:p>
        </w:tc>
      </w:tr>
    </w:tbl>
    <w:p w14:paraId="4B142374" w14:textId="77777777" w:rsidR="008933ED" w:rsidRDefault="008933ED"/>
    <w:p w14:paraId="5EA0E3D8" w14:textId="77777777" w:rsidR="008933ED" w:rsidRDefault="00FA7CBB">
      <w:pPr>
        <w:pStyle w:val="Heading2"/>
      </w:pPr>
      <w:r>
        <w:lastRenderedPageBreak/>
        <w:t>Pulse, rhythm and tempo</w:t>
      </w:r>
    </w:p>
    <w:tbl>
      <w:tblPr>
        <w:tblStyle w:val="LightShading-Accent1"/>
        <w:tblW w:w="0" w:type="auto"/>
        <w:tblLayout w:type="fixed"/>
        <w:tblLook w:val="04A0" w:firstRow="1" w:lastRow="0" w:firstColumn="1" w:lastColumn="0" w:noHBand="0" w:noVBand="1"/>
      </w:tblPr>
      <w:tblGrid>
        <w:gridCol w:w="1440"/>
        <w:gridCol w:w="8352"/>
      </w:tblGrid>
      <w:tr w:rsidR="008933ED" w14:paraId="5BCFC98B" w14:textId="77777777" w:rsidTr="008933E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vAlign w:val="center"/>
          </w:tcPr>
          <w:p w14:paraId="5D51B2FA" w14:textId="77777777" w:rsidR="008933ED" w:rsidRDefault="00FA7CBB">
            <w:r>
              <w:t>Nursery</w:t>
            </w:r>
          </w:p>
        </w:tc>
        <w:tc>
          <w:tcPr>
            <w:tcW w:w="8352" w:type="dxa"/>
            <w:vAlign w:val="center"/>
          </w:tcPr>
          <w:p w14:paraId="224C1509" w14:textId="77777777" w:rsidR="008933ED" w:rsidRDefault="00FA7CBB">
            <w:pPr>
              <w:cnfStyle w:val="100000000000" w:firstRow="1" w:lastRow="0" w:firstColumn="0" w:lastColumn="0" w:oddVBand="0" w:evenVBand="0" w:oddHBand="0" w:evenHBand="0" w:firstRowFirstColumn="0" w:firstRowLastColumn="0" w:lastRowFirstColumn="0" w:lastRowLastColumn="0"/>
            </w:pPr>
            <w:r>
              <w:t>Explore beat and rhythm through rhymes, movement and playful repetition.</w:t>
            </w:r>
          </w:p>
        </w:tc>
      </w:tr>
      <w:tr w:rsidR="008933ED" w14:paraId="50FE138E" w14:textId="77777777" w:rsidTr="008933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vAlign w:val="center"/>
          </w:tcPr>
          <w:p w14:paraId="4D73BA14" w14:textId="77777777" w:rsidR="008933ED" w:rsidRDefault="00FA7CBB">
            <w:r>
              <w:t>Reception</w:t>
            </w:r>
          </w:p>
        </w:tc>
        <w:tc>
          <w:tcPr>
            <w:tcW w:w="8352" w:type="dxa"/>
            <w:vAlign w:val="center"/>
          </w:tcPr>
          <w:p w14:paraId="6BB67046" w14:textId="77777777" w:rsidR="008933ED" w:rsidRDefault="00FA7CBB">
            <w:pPr>
              <w:cnfStyle w:val="000000100000" w:firstRow="0" w:lastRow="0" w:firstColumn="0" w:lastColumn="0" w:oddVBand="0" w:evenVBand="0" w:oddHBand="1" w:evenHBand="0" w:firstRowFirstColumn="0" w:firstRowLastColumn="0" w:lastRowFirstColumn="0" w:lastRowLastColumn="0"/>
            </w:pPr>
            <w:r>
              <w:t>Move in time with music and explore simple rhythmic patterns.</w:t>
            </w:r>
          </w:p>
        </w:tc>
      </w:tr>
      <w:tr w:rsidR="008933ED" w14:paraId="25DA1318" w14:textId="77777777" w:rsidTr="008933ED">
        <w:tc>
          <w:tcPr>
            <w:cnfStyle w:val="001000000000" w:firstRow="0" w:lastRow="0" w:firstColumn="1" w:lastColumn="0" w:oddVBand="0" w:evenVBand="0" w:oddHBand="0" w:evenHBand="0" w:firstRowFirstColumn="0" w:firstRowLastColumn="0" w:lastRowFirstColumn="0" w:lastRowLastColumn="0"/>
            <w:tcW w:w="1440" w:type="dxa"/>
            <w:vAlign w:val="center"/>
          </w:tcPr>
          <w:p w14:paraId="3E411E9B" w14:textId="77777777" w:rsidR="008933ED" w:rsidRDefault="00FA7CBB">
            <w:r>
              <w:t>Year 1</w:t>
            </w:r>
          </w:p>
        </w:tc>
        <w:tc>
          <w:tcPr>
            <w:tcW w:w="8352" w:type="dxa"/>
            <w:vAlign w:val="center"/>
          </w:tcPr>
          <w:p w14:paraId="633FE8FD" w14:textId="77777777" w:rsidR="008933ED" w:rsidRDefault="00FA7CBB">
            <w:pPr>
              <w:cnfStyle w:val="000000000000" w:firstRow="0" w:lastRow="0" w:firstColumn="0" w:lastColumn="0" w:oddVBand="0" w:evenVBand="0" w:oddHBand="0" w:evenHBand="0" w:firstRowFirstColumn="0" w:firstRowLastColumn="0" w:lastRowFirstColumn="0" w:lastRowLastColumn="0"/>
            </w:pPr>
            <w:r>
              <w:t>Find and maintain a steady pulse; distinguish longer and shorter sounds.</w:t>
            </w:r>
          </w:p>
        </w:tc>
      </w:tr>
      <w:tr w:rsidR="008933ED" w14:paraId="5F142A38" w14:textId="77777777" w:rsidTr="008933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vAlign w:val="center"/>
          </w:tcPr>
          <w:p w14:paraId="3A1B49C0" w14:textId="77777777" w:rsidR="008933ED" w:rsidRDefault="00FA7CBB">
            <w:r>
              <w:t>Year 2</w:t>
            </w:r>
          </w:p>
        </w:tc>
        <w:tc>
          <w:tcPr>
            <w:tcW w:w="8352" w:type="dxa"/>
            <w:vAlign w:val="center"/>
          </w:tcPr>
          <w:p w14:paraId="43E90FE9" w14:textId="77777777" w:rsidR="008933ED" w:rsidRDefault="00FA7CBB">
            <w:pPr>
              <w:cnfStyle w:val="000000100000" w:firstRow="0" w:lastRow="0" w:firstColumn="0" w:lastColumn="0" w:oddVBand="0" w:evenVBand="0" w:oddHBand="1" w:evenHBand="0" w:firstRowFirstColumn="0" w:firstRowLastColumn="0" w:lastRowFirstColumn="0" w:lastRowLastColumn="0"/>
            </w:pPr>
            <w:r>
              <w:t>Combine pulse and rhythm in performance; explore fast/slow contrasts in musical stories.</w:t>
            </w:r>
          </w:p>
        </w:tc>
      </w:tr>
      <w:tr w:rsidR="008933ED" w14:paraId="405BBD22" w14:textId="77777777" w:rsidTr="008933ED">
        <w:tc>
          <w:tcPr>
            <w:cnfStyle w:val="001000000000" w:firstRow="0" w:lastRow="0" w:firstColumn="1" w:lastColumn="0" w:oddVBand="0" w:evenVBand="0" w:oddHBand="0" w:evenHBand="0" w:firstRowFirstColumn="0" w:firstRowLastColumn="0" w:lastRowFirstColumn="0" w:lastRowLastColumn="0"/>
            <w:tcW w:w="1440" w:type="dxa"/>
            <w:vAlign w:val="center"/>
          </w:tcPr>
          <w:p w14:paraId="23A4989D" w14:textId="77777777" w:rsidR="008933ED" w:rsidRDefault="00FA7CBB">
            <w:r>
              <w:t>Year 3</w:t>
            </w:r>
          </w:p>
        </w:tc>
        <w:tc>
          <w:tcPr>
            <w:tcW w:w="8352" w:type="dxa"/>
            <w:vAlign w:val="center"/>
          </w:tcPr>
          <w:p w14:paraId="7C7F7295" w14:textId="77777777" w:rsidR="008933ED" w:rsidRDefault="00FA7CBB">
            <w:pPr>
              <w:cnfStyle w:val="000000000000" w:firstRow="0" w:lastRow="0" w:firstColumn="0" w:lastColumn="0" w:oddVBand="0" w:evenVBand="0" w:oddHBand="0" w:evenHBand="0" w:firstRowFirstColumn="0" w:firstRowLastColumn="0" w:lastRowFirstColumn="0" w:lastRowLastColumn="0"/>
            </w:pPr>
            <w:r>
              <w:t>Explore bars and time signatures in ensemble playing; recognise crotchets and minims as introduced symbols.</w:t>
            </w:r>
          </w:p>
        </w:tc>
      </w:tr>
      <w:tr w:rsidR="008933ED" w14:paraId="5A3AC1E8" w14:textId="77777777" w:rsidTr="008933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vAlign w:val="center"/>
          </w:tcPr>
          <w:p w14:paraId="1A7396B3" w14:textId="77777777" w:rsidR="008933ED" w:rsidRDefault="00FA7CBB">
            <w:r>
              <w:t>Year 4</w:t>
            </w:r>
          </w:p>
        </w:tc>
        <w:tc>
          <w:tcPr>
            <w:tcW w:w="8352" w:type="dxa"/>
            <w:vAlign w:val="center"/>
          </w:tcPr>
          <w:p w14:paraId="5F69003B" w14:textId="77777777" w:rsidR="008933ED" w:rsidRDefault="00FA7CBB">
            <w:pPr>
              <w:cnfStyle w:val="000000100000" w:firstRow="0" w:lastRow="0" w:firstColumn="0" w:lastColumn="0" w:oddVBand="0" w:evenVBand="0" w:oddHBand="1" w:evenHBand="0" w:firstRowFirstColumn="0" w:firstRowLastColumn="0" w:lastRowFirstColumn="0" w:lastRowLastColumn="0"/>
            </w:pPr>
            <w:r>
              <w:t>Use changes in tempo and articulation to express feelings and shape musical performance.</w:t>
            </w:r>
          </w:p>
        </w:tc>
      </w:tr>
      <w:tr w:rsidR="008933ED" w14:paraId="34B0EEFC" w14:textId="77777777" w:rsidTr="008933ED">
        <w:tc>
          <w:tcPr>
            <w:cnfStyle w:val="001000000000" w:firstRow="0" w:lastRow="0" w:firstColumn="1" w:lastColumn="0" w:oddVBand="0" w:evenVBand="0" w:oddHBand="0" w:evenHBand="0" w:firstRowFirstColumn="0" w:firstRowLastColumn="0" w:lastRowFirstColumn="0" w:lastRowLastColumn="0"/>
            <w:tcW w:w="1440" w:type="dxa"/>
            <w:vAlign w:val="center"/>
          </w:tcPr>
          <w:p w14:paraId="1B2DBF65" w14:textId="77777777" w:rsidR="008933ED" w:rsidRDefault="00FA7CBB">
            <w:r>
              <w:t>Year 5</w:t>
            </w:r>
          </w:p>
        </w:tc>
        <w:tc>
          <w:tcPr>
            <w:tcW w:w="8352" w:type="dxa"/>
            <w:vAlign w:val="center"/>
          </w:tcPr>
          <w:p w14:paraId="45143E90" w14:textId="77777777" w:rsidR="008933ED" w:rsidRDefault="00FA7CBB">
            <w:pPr>
              <w:cnfStyle w:val="000000000000" w:firstRow="0" w:lastRow="0" w:firstColumn="0" w:lastColumn="0" w:oddVBand="0" w:evenVBand="0" w:oddHBand="0" w:evenHBand="0" w:firstRowFirstColumn="0" w:firstRowLastColumn="0" w:lastRowFirstColumn="0" w:lastRowLastColumn="0"/>
            </w:pPr>
            <w:r>
              <w:t>Explore grooves and a range of tempos when singing and playing different styles.</w:t>
            </w:r>
          </w:p>
        </w:tc>
      </w:tr>
      <w:tr w:rsidR="008933ED" w14:paraId="48F3DA60" w14:textId="77777777" w:rsidTr="008933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vAlign w:val="center"/>
          </w:tcPr>
          <w:p w14:paraId="02CCF6C4" w14:textId="77777777" w:rsidR="008933ED" w:rsidRDefault="00FA7CBB">
            <w:r>
              <w:t>Year 6</w:t>
            </w:r>
          </w:p>
        </w:tc>
        <w:tc>
          <w:tcPr>
            <w:tcW w:w="8352" w:type="dxa"/>
            <w:vAlign w:val="center"/>
          </w:tcPr>
          <w:p w14:paraId="0C23800B" w14:textId="77777777" w:rsidR="008933ED" w:rsidRDefault="00FA7CBB">
            <w:pPr>
              <w:cnfStyle w:val="000000100000" w:firstRow="0" w:lastRow="0" w:firstColumn="0" w:lastColumn="0" w:oddVBand="0" w:evenVBand="0" w:oddHBand="1" w:evenHBand="0" w:firstRowFirstColumn="0" w:firstRowLastColumn="0" w:lastRowFirstColumn="0" w:lastRowLastColumn="0"/>
            </w:pPr>
            <w:r>
              <w:t>Maintain ensemble coordination while shaping expressive tempo and dynamic choices.</w:t>
            </w:r>
          </w:p>
        </w:tc>
      </w:tr>
    </w:tbl>
    <w:p w14:paraId="4E0D5E12" w14:textId="77777777" w:rsidR="008933ED" w:rsidRDefault="008933ED"/>
    <w:p w14:paraId="71DEB4D9" w14:textId="77777777" w:rsidR="008933ED" w:rsidRDefault="00FA7CBB">
      <w:pPr>
        <w:pStyle w:val="Heading2"/>
      </w:pPr>
      <w:r>
        <w:t>Pitch, melody and harmony</w:t>
      </w:r>
    </w:p>
    <w:tbl>
      <w:tblPr>
        <w:tblStyle w:val="LightShading-Accent1"/>
        <w:tblW w:w="0" w:type="auto"/>
        <w:tblLayout w:type="fixed"/>
        <w:tblLook w:val="04A0" w:firstRow="1" w:lastRow="0" w:firstColumn="1" w:lastColumn="0" w:noHBand="0" w:noVBand="1"/>
      </w:tblPr>
      <w:tblGrid>
        <w:gridCol w:w="1440"/>
        <w:gridCol w:w="8352"/>
      </w:tblGrid>
      <w:tr w:rsidR="008933ED" w14:paraId="09AEB60F" w14:textId="77777777" w:rsidTr="008933E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vAlign w:val="center"/>
          </w:tcPr>
          <w:p w14:paraId="07CCE0A5" w14:textId="77777777" w:rsidR="008933ED" w:rsidRDefault="00FA7CBB">
            <w:r>
              <w:t>Nursery</w:t>
            </w:r>
          </w:p>
        </w:tc>
        <w:tc>
          <w:tcPr>
            <w:tcW w:w="8352" w:type="dxa"/>
            <w:vAlign w:val="center"/>
          </w:tcPr>
          <w:p w14:paraId="59D2DE80" w14:textId="77777777" w:rsidR="008933ED" w:rsidRDefault="00FA7CBB">
            <w:pPr>
              <w:cnfStyle w:val="100000000000" w:firstRow="1" w:lastRow="0" w:firstColumn="0" w:lastColumn="0" w:oddVBand="0" w:evenVBand="0" w:oddHBand="0" w:evenHBand="0" w:firstRowFirstColumn="0" w:firstRowLastColumn="0" w:lastRowFirstColumn="0" w:lastRowLastColumn="0"/>
            </w:pPr>
            <w:r>
              <w:t>Explore high and low vocal and instrumental sounds.</w:t>
            </w:r>
          </w:p>
        </w:tc>
      </w:tr>
      <w:tr w:rsidR="008933ED" w14:paraId="1833E030" w14:textId="77777777" w:rsidTr="008933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vAlign w:val="center"/>
          </w:tcPr>
          <w:p w14:paraId="0E8B23F6" w14:textId="77777777" w:rsidR="008933ED" w:rsidRDefault="00FA7CBB">
            <w:r>
              <w:t>Reception</w:t>
            </w:r>
          </w:p>
        </w:tc>
        <w:tc>
          <w:tcPr>
            <w:tcW w:w="8352" w:type="dxa"/>
            <w:vAlign w:val="center"/>
          </w:tcPr>
          <w:p w14:paraId="0AEF44ED" w14:textId="77777777" w:rsidR="008933ED" w:rsidRDefault="00FA7CBB">
            <w:pPr>
              <w:cnfStyle w:val="000000100000" w:firstRow="0" w:lastRow="0" w:firstColumn="0" w:lastColumn="0" w:oddVBand="0" w:evenVBand="0" w:oddHBand="1" w:evenHBand="0" w:firstRowFirstColumn="0" w:firstRowLastColumn="0" w:lastRowFirstColumn="0" w:lastRowLastColumn="0"/>
            </w:pPr>
            <w:r>
              <w:t>Experiment with pitch and melodic patterns through songs and play.</w:t>
            </w:r>
          </w:p>
        </w:tc>
      </w:tr>
      <w:tr w:rsidR="008933ED" w14:paraId="78150EA6" w14:textId="77777777" w:rsidTr="008933ED">
        <w:tc>
          <w:tcPr>
            <w:cnfStyle w:val="001000000000" w:firstRow="0" w:lastRow="0" w:firstColumn="1" w:lastColumn="0" w:oddVBand="0" w:evenVBand="0" w:oddHBand="0" w:evenHBand="0" w:firstRowFirstColumn="0" w:firstRowLastColumn="0" w:lastRowFirstColumn="0" w:lastRowLastColumn="0"/>
            <w:tcW w:w="1440" w:type="dxa"/>
            <w:vAlign w:val="center"/>
          </w:tcPr>
          <w:p w14:paraId="192C4BBC" w14:textId="77777777" w:rsidR="008933ED" w:rsidRDefault="00FA7CBB">
            <w:r>
              <w:t>Year 1</w:t>
            </w:r>
          </w:p>
        </w:tc>
        <w:tc>
          <w:tcPr>
            <w:tcW w:w="8352" w:type="dxa"/>
            <w:vAlign w:val="center"/>
          </w:tcPr>
          <w:p w14:paraId="53622AE9" w14:textId="77777777" w:rsidR="008933ED" w:rsidRDefault="00FA7CBB">
            <w:pPr>
              <w:cnfStyle w:val="000000000000" w:firstRow="0" w:lastRow="0" w:firstColumn="0" w:lastColumn="0" w:oddVBand="0" w:evenVBand="0" w:oddHBand="0" w:evenHBand="0" w:firstRowFirstColumn="0" w:firstRowLastColumn="0" w:lastRowFirstColumn="0" w:lastRowLastColumn="0"/>
            </w:pPr>
            <w:r>
              <w:t>Explore high/low pitch and create very simple melodies.</w:t>
            </w:r>
          </w:p>
        </w:tc>
      </w:tr>
      <w:tr w:rsidR="008933ED" w14:paraId="2B5C41FF" w14:textId="77777777" w:rsidTr="008933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vAlign w:val="center"/>
          </w:tcPr>
          <w:p w14:paraId="5ADFE69F" w14:textId="77777777" w:rsidR="008933ED" w:rsidRDefault="00FA7CBB">
            <w:r>
              <w:t>Year 2</w:t>
            </w:r>
          </w:p>
        </w:tc>
        <w:tc>
          <w:tcPr>
            <w:tcW w:w="8352" w:type="dxa"/>
            <w:vAlign w:val="center"/>
          </w:tcPr>
          <w:p w14:paraId="5A9F4664" w14:textId="77777777" w:rsidR="008933ED" w:rsidRDefault="00FA7CBB">
            <w:pPr>
              <w:cnfStyle w:val="000000100000" w:firstRow="0" w:lastRow="0" w:firstColumn="0" w:lastColumn="0" w:oddVBand="0" w:evenVBand="0" w:oddHBand="1" w:evenHBand="0" w:firstRowFirstColumn="0" w:firstRowLastColumn="0" w:lastRowFirstColumn="0" w:lastRowLastColumn="0"/>
            </w:pPr>
            <w:r>
              <w:t>Use pitch alongside pulse and rhythm; recognise harmony as notes sounding together.</w:t>
            </w:r>
          </w:p>
        </w:tc>
      </w:tr>
      <w:tr w:rsidR="008933ED" w14:paraId="18081290" w14:textId="77777777" w:rsidTr="008933ED">
        <w:tc>
          <w:tcPr>
            <w:cnfStyle w:val="001000000000" w:firstRow="0" w:lastRow="0" w:firstColumn="1" w:lastColumn="0" w:oddVBand="0" w:evenVBand="0" w:oddHBand="0" w:evenHBand="0" w:firstRowFirstColumn="0" w:firstRowLastColumn="0" w:lastRowFirstColumn="0" w:lastRowLastColumn="0"/>
            <w:tcW w:w="1440" w:type="dxa"/>
            <w:vAlign w:val="center"/>
          </w:tcPr>
          <w:p w14:paraId="0D5C9B0C" w14:textId="77777777" w:rsidR="008933ED" w:rsidRDefault="00FA7CBB">
            <w:r>
              <w:t>Year 3</w:t>
            </w:r>
          </w:p>
        </w:tc>
        <w:tc>
          <w:tcPr>
            <w:tcW w:w="8352" w:type="dxa"/>
            <w:vAlign w:val="center"/>
          </w:tcPr>
          <w:p w14:paraId="34B4D2CF" w14:textId="77777777" w:rsidR="008933ED" w:rsidRDefault="00FA7CBB">
            <w:pPr>
              <w:cnfStyle w:val="000000000000" w:firstRow="0" w:lastRow="0" w:firstColumn="0" w:lastColumn="0" w:oddVBand="0" w:evenVBand="0" w:oddHBand="0" w:evenHBand="0" w:firstRowFirstColumn="0" w:firstRowLastColumn="0" w:lastRowFirstColumn="0" w:lastRowLastColumn="0"/>
            </w:pPr>
            <w:r>
              <w:t>Explore pitch representation on the stave; create melodies and hear how simultaneous notes add harmony.</w:t>
            </w:r>
          </w:p>
        </w:tc>
      </w:tr>
      <w:tr w:rsidR="008933ED" w14:paraId="1C35DBF8" w14:textId="77777777" w:rsidTr="008933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vAlign w:val="center"/>
          </w:tcPr>
          <w:p w14:paraId="08BCDD1B" w14:textId="77777777" w:rsidR="008933ED" w:rsidRDefault="00FA7CBB">
            <w:r>
              <w:t>Year 4</w:t>
            </w:r>
          </w:p>
        </w:tc>
        <w:tc>
          <w:tcPr>
            <w:tcW w:w="8352" w:type="dxa"/>
            <w:vAlign w:val="center"/>
          </w:tcPr>
          <w:p w14:paraId="507B1087" w14:textId="77777777" w:rsidR="008933ED" w:rsidRDefault="00FA7CBB">
            <w:pPr>
              <w:cnfStyle w:val="000000100000" w:firstRow="0" w:lastRow="0" w:firstColumn="0" w:lastColumn="0" w:oddVBand="0" w:evenVBand="0" w:oddHBand="1" w:evenHBand="0" w:firstRowFirstColumn="0" w:firstRowLastColumn="0" w:lastRowFirstColumn="0" w:lastRowLastColumn="0"/>
            </w:pPr>
            <w:r>
              <w:t>Explore a tonic or home note and musical resolution in collaborative composition.</w:t>
            </w:r>
          </w:p>
        </w:tc>
      </w:tr>
      <w:tr w:rsidR="008933ED" w14:paraId="33D7FBE3" w14:textId="77777777" w:rsidTr="008933ED">
        <w:tc>
          <w:tcPr>
            <w:cnfStyle w:val="001000000000" w:firstRow="0" w:lastRow="0" w:firstColumn="1" w:lastColumn="0" w:oddVBand="0" w:evenVBand="0" w:oddHBand="0" w:evenHBand="0" w:firstRowFirstColumn="0" w:firstRowLastColumn="0" w:lastRowFirstColumn="0" w:lastRowLastColumn="0"/>
            <w:tcW w:w="1440" w:type="dxa"/>
            <w:vAlign w:val="center"/>
          </w:tcPr>
          <w:p w14:paraId="59447329" w14:textId="77777777" w:rsidR="008933ED" w:rsidRDefault="00FA7CBB">
            <w:r>
              <w:t>Year 5</w:t>
            </w:r>
          </w:p>
        </w:tc>
        <w:tc>
          <w:tcPr>
            <w:tcW w:w="8352" w:type="dxa"/>
            <w:vAlign w:val="center"/>
          </w:tcPr>
          <w:p w14:paraId="3202E355" w14:textId="77777777" w:rsidR="008933ED" w:rsidRDefault="00FA7CBB">
            <w:pPr>
              <w:cnfStyle w:val="000000000000" w:firstRow="0" w:lastRow="0" w:firstColumn="0" w:lastColumn="0" w:oddVBand="0" w:evenVBand="0" w:oddHBand="0" w:evenHBand="0" w:firstRowFirstColumn="0" w:firstRowLastColumn="0" w:lastRowFirstColumn="0" w:lastRowLastColumn="0"/>
            </w:pPr>
            <w:r>
              <w:t>Distinguish melody from harmony; explore how chords accompany a melody.</w:t>
            </w:r>
          </w:p>
        </w:tc>
      </w:tr>
      <w:tr w:rsidR="008933ED" w14:paraId="01D2B004" w14:textId="77777777" w:rsidTr="008933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vAlign w:val="center"/>
          </w:tcPr>
          <w:p w14:paraId="7FE6FC4B" w14:textId="77777777" w:rsidR="008933ED" w:rsidRDefault="00FA7CBB">
            <w:r>
              <w:t>Year 6</w:t>
            </w:r>
          </w:p>
        </w:tc>
        <w:tc>
          <w:tcPr>
            <w:tcW w:w="8352" w:type="dxa"/>
            <w:vAlign w:val="center"/>
          </w:tcPr>
          <w:p w14:paraId="5B69B85D" w14:textId="77777777" w:rsidR="008933ED" w:rsidRDefault="00FA7CBB">
            <w:pPr>
              <w:cnfStyle w:val="000000100000" w:firstRow="0" w:lastRow="0" w:firstColumn="0" w:lastColumn="0" w:oddVBand="0" w:evenVBand="0" w:oddHBand="1" w:evenHBand="0" w:firstRowFirstColumn="0" w:firstRowLastColumn="0" w:lastRowFirstColumn="0" w:lastRowLastColumn="0"/>
            </w:pPr>
            <w:r>
              <w:t>Explore how chordal accompaniments make compositions harmonically interesting.</w:t>
            </w:r>
          </w:p>
        </w:tc>
      </w:tr>
    </w:tbl>
    <w:p w14:paraId="0AB72FF8" w14:textId="77777777" w:rsidR="008933ED" w:rsidRDefault="008933ED"/>
    <w:p w14:paraId="30B7FE82" w14:textId="77777777" w:rsidR="008933ED" w:rsidRDefault="00FA7CBB">
      <w:pPr>
        <w:pStyle w:val="Heading2"/>
      </w:pPr>
      <w:r>
        <w:t>Playing and ensemble skills</w:t>
      </w:r>
    </w:p>
    <w:tbl>
      <w:tblPr>
        <w:tblStyle w:val="LightShading-Accent1"/>
        <w:tblW w:w="0" w:type="auto"/>
        <w:tblLayout w:type="fixed"/>
        <w:tblLook w:val="04A0" w:firstRow="1" w:lastRow="0" w:firstColumn="1" w:lastColumn="0" w:noHBand="0" w:noVBand="1"/>
      </w:tblPr>
      <w:tblGrid>
        <w:gridCol w:w="1440"/>
        <w:gridCol w:w="8352"/>
      </w:tblGrid>
      <w:tr w:rsidR="008933ED" w14:paraId="3427CF59" w14:textId="77777777" w:rsidTr="008933E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vAlign w:val="center"/>
          </w:tcPr>
          <w:p w14:paraId="1DABA1A7" w14:textId="77777777" w:rsidR="008933ED" w:rsidRDefault="00FA7CBB">
            <w:r>
              <w:t>Nursery</w:t>
            </w:r>
          </w:p>
        </w:tc>
        <w:tc>
          <w:tcPr>
            <w:tcW w:w="8352" w:type="dxa"/>
            <w:vAlign w:val="center"/>
          </w:tcPr>
          <w:p w14:paraId="5C65457E" w14:textId="77777777" w:rsidR="008933ED" w:rsidRDefault="00FA7CBB">
            <w:pPr>
              <w:cnfStyle w:val="100000000000" w:firstRow="1" w:lastRow="0" w:firstColumn="0" w:lastColumn="0" w:oddVBand="0" w:evenVBand="0" w:oddHBand="0" w:evenHBand="0" w:firstRowFirstColumn="0" w:firstRowLastColumn="0" w:lastRowFirstColumn="0" w:lastRowLastColumn="0"/>
            </w:pPr>
            <w:r>
              <w:t>Explore instruments and sound-makers individually and with others.</w:t>
            </w:r>
          </w:p>
        </w:tc>
      </w:tr>
      <w:tr w:rsidR="008933ED" w14:paraId="75741D32" w14:textId="77777777" w:rsidTr="008933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vAlign w:val="center"/>
          </w:tcPr>
          <w:p w14:paraId="764A5FF2" w14:textId="77777777" w:rsidR="008933ED" w:rsidRDefault="00FA7CBB">
            <w:r>
              <w:t>Reception</w:t>
            </w:r>
          </w:p>
        </w:tc>
        <w:tc>
          <w:tcPr>
            <w:tcW w:w="8352" w:type="dxa"/>
            <w:vAlign w:val="center"/>
          </w:tcPr>
          <w:p w14:paraId="1E4FC638" w14:textId="77777777" w:rsidR="008933ED" w:rsidRDefault="00FA7CBB">
            <w:pPr>
              <w:cnfStyle w:val="000000100000" w:firstRow="0" w:lastRow="0" w:firstColumn="0" w:lastColumn="0" w:oddVBand="0" w:evenVBand="0" w:oddHBand="1" w:evenHBand="0" w:firstRowFirstColumn="0" w:firstRowLastColumn="0" w:lastRowFirstColumn="0" w:lastRowLastColumn="0"/>
            </w:pPr>
            <w:r>
              <w:t>Use instruments purposefully and join in simple shared musical activities.</w:t>
            </w:r>
          </w:p>
        </w:tc>
      </w:tr>
      <w:tr w:rsidR="008933ED" w14:paraId="6F1AE7B5" w14:textId="77777777" w:rsidTr="008933ED">
        <w:tc>
          <w:tcPr>
            <w:cnfStyle w:val="001000000000" w:firstRow="0" w:lastRow="0" w:firstColumn="1" w:lastColumn="0" w:oddVBand="0" w:evenVBand="0" w:oddHBand="0" w:evenHBand="0" w:firstRowFirstColumn="0" w:firstRowLastColumn="0" w:lastRowFirstColumn="0" w:lastRowLastColumn="0"/>
            <w:tcW w:w="1440" w:type="dxa"/>
            <w:vAlign w:val="center"/>
          </w:tcPr>
          <w:p w14:paraId="0290F29E" w14:textId="77777777" w:rsidR="008933ED" w:rsidRDefault="00FA7CBB">
            <w:r>
              <w:t>Year 1</w:t>
            </w:r>
          </w:p>
        </w:tc>
        <w:tc>
          <w:tcPr>
            <w:tcW w:w="8352" w:type="dxa"/>
            <w:vAlign w:val="center"/>
          </w:tcPr>
          <w:p w14:paraId="0DB836CC" w14:textId="77777777" w:rsidR="008933ED" w:rsidRDefault="00FA7CBB">
            <w:pPr>
              <w:cnfStyle w:val="000000000000" w:firstRow="0" w:lastRow="0" w:firstColumn="0" w:lastColumn="0" w:oddVBand="0" w:evenVBand="0" w:oddHBand="0" w:evenHBand="0" w:firstRowFirstColumn="0" w:firstRowLastColumn="0" w:lastRowFirstColumn="0" w:lastRowLastColumn="0"/>
            </w:pPr>
            <w:r>
              <w:t>Play together, following a beat and responding to the group.</w:t>
            </w:r>
          </w:p>
        </w:tc>
      </w:tr>
      <w:tr w:rsidR="008933ED" w14:paraId="13F91532" w14:textId="77777777" w:rsidTr="008933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vAlign w:val="center"/>
          </w:tcPr>
          <w:p w14:paraId="7637F30D" w14:textId="77777777" w:rsidR="008933ED" w:rsidRDefault="00FA7CBB">
            <w:r>
              <w:t>Year 2</w:t>
            </w:r>
          </w:p>
        </w:tc>
        <w:tc>
          <w:tcPr>
            <w:tcW w:w="8352" w:type="dxa"/>
            <w:vAlign w:val="center"/>
          </w:tcPr>
          <w:p w14:paraId="5B7433EE" w14:textId="77777777" w:rsidR="008933ED" w:rsidRDefault="00FA7CBB">
            <w:pPr>
              <w:cnfStyle w:val="000000100000" w:firstRow="0" w:lastRow="0" w:firstColumn="0" w:lastColumn="0" w:oddVBand="0" w:evenVBand="0" w:oddHBand="1" w:evenHBand="0" w:firstRowFirstColumn="0" w:firstRowLastColumn="0" w:lastRowFirstColumn="0" w:lastRowLastColumn="0"/>
            </w:pPr>
            <w:r>
              <w:t>Explore orchestra and ensemble roles, listening and playing together.</w:t>
            </w:r>
          </w:p>
        </w:tc>
      </w:tr>
      <w:tr w:rsidR="008933ED" w14:paraId="6AAEF6DE" w14:textId="77777777" w:rsidTr="008933ED">
        <w:tc>
          <w:tcPr>
            <w:cnfStyle w:val="001000000000" w:firstRow="0" w:lastRow="0" w:firstColumn="1" w:lastColumn="0" w:oddVBand="0" w:evenVBand="0" w:oddHBand="0" w:evenHBand="0" w:firstRowFirstColumn="0" w:firstRowLastColumn="0" w:lastRowFirstColumn="0" w:lastRowLastColumn="0"/>
            <w:tcW w:w="1440" w:type="dxa"/>
            <w:vAlign w:val="center"/>
          </w:tcPr>
          <w:p w14:paraId="55AEC993" w14:textId="77777777" w:rsidR="008933ED" w:rsidRDefault="00FA7CBB">
            <w:r>
              <w:t>Year 3</w:t>
            </w:r>
          </w:p>
        </w:tc>
        <w:tc>
          <w:tcPr>
            <w:tcW w:w="8352" w:type="dxa"/>
            <w:vAlign w:val="center"/>
          </w:tcPr>
          <w:p w14:paraId="2D77DEE6" w14:textId="77777777" w:rsidR="008933ED" w:rsidRDefault="00FA7CBB">
            <w:pPr>
              <w:cnfStyle w:val="000000000000" w:firstRow="0" w:lastRow="0" w:firstColumn="0" w:lastColumn="0" w:oddVBand="0" w:evenVBand="0" w:oddHBand="0" w:evenHBand="0" w:firstRowFirstColumn="0" w:firstRowLastColumn="0" w:lastRowFirstColumn="0" w:lastRowLastColumn="0"/>
            </w:pPr>
            <w:r>
              <w:t>Play in a band; explore bars, time signatures and optional reading of simple instrumental parts.</w:t>
            </w:r>
          </w:p>
        </w:tc>
      </w:tr>
      <w:tr w:rsidR="008933ED" w14:paraId="2A07C728" w14:textId="77777777" w:rsidTr="008933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vAlign w:val="center"/>
          </w:tcPr>
          <w:p w14:paraId="55419044" w14:textId="77777777" w:rsidR="008933ED" w:rsidRDefault="00FA7CBB">
            <w:r>
              <w:t>Year 4</w:t>
            </w:r>
          </w:p>
        </w:tc>
        <w:tc>
          <w:tcPr>
            <w:tcW w:w="8352" w:type="dxa"/>
            <w:vAlign w:val="center"/>
          </w:tcPr>
          <w:p w14:paraId="4F4876F0" w14:textId="77777777" w:rsidR="008933ED" w:rsidRDefault="00FA7CBB">
            <w:pPr>
              <w:cnfStyle w:val="000000100000" w:firstRow="0" w:lastRow="0" w:firstColumn="0" w:lastColumn="0" w:oddVBand="0" w:evenVBand="0" w:oddHBand="1" w:evenHBand="0" w:firstRowFirstColumn="0" w:firstRowLastColumn="0" w:lastRowFirstColumn="0" w:lastRowLastColumn="0"/>
            </w:pPr>
            <w:r>
              <w:t>Play with expressive timbre and dynamics; rehearse and perform simple band parts where appropriate.</w:t>
            </w:r>
          </w:p>
        </w:tc>
      </w:tr>
      <w:tr w:rsidR="008933ED" w14:paraId="65D30007" w14:textId="77777777" w:rsidTr="008933ED">
        <w:tc>
          <w:tcPr>
            <w:cnfStyle w:val="001000000000" w:firstRow="0" w:lastRow="0" w:firstColumn="1" w:lastColumn="0" w:oddVBand="0" w:evenVBand="0" w:oddHBand="0" w:evenHBand="0" w:firstRowFirstColumn="0" w:firstRowLastColumn="0" w:lastRowFirstColumn="0" w:lastRowLastColumn="0"/>
            <w:tcW w:w="1440" w:type="dxa"/>
            <w:vAlign w:val="center"/>
          </w:tcPr>
          <w:p w14:paraId="07700793" w14:textId="77777777" w:rsidR="008933ED" w:rsidRDefault="00FA7CBB">
            <w:r>
              <w:t>Year 5</w:t>
            </w:r>
          </w:p>
        </w:tc>
        <w:tc>
          <w:tcPr>
            <w:tcW w:w="8352" w:type="dxa"/>
            <w:vAlign w:val="center"/>
          </w:tcPr>
          <w:p w14:paraId="6FDF5529" w14:textId="77777777" w:rsidR="008933ED" w:rsidRDefault="00FA7CBB">
            <w:pPr>
              <w:cnfStyle w:val="000000000000" w:firstRow="0" w:lastRow="0" w:firstColumn="0" w:lastColumn="0" w:oddVBand="0" w:evenVBand="0" w:oddHBand="0" w:evenHBand="0" w:firstRowFirstColumn="0" w:firstRowLastColumn="0" w:lastRowFirstColumn="0" w:lastRowLastColumn="0"/>
            </w:pPr>
            <w:r>
              <w:t>Play in styles with different grooves and tempos; develop band and ensemble confidence.</w:t>
            </w:r>
          </w:p>
        </w:tc>
      </w:tr>
      <w:tr w:rsidR="008933ED" w14:paraId="34125572" w14:textId="77777777" w:rsidTr="008933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vAlign w:val="center"/>
          </w:tcPr>
          <w:p w14:paraId="6AB4E960" w14:textId="77777777" w:rsidR="008933ED" w:rsidRDefault="00FA7CBB">
            <w:r>
              <w:t>Year 6</w:t>
            </w:r>
          </w:p>
        </w:tc>
        <w:tc>
          <w:tcPr>
            <w:tcW w:w="8352" w:type="dxa"/>
            <w:vAlign w:val="center"/>
          </w:tcPr>
          <w:p w14:paraId="396A0A1A" w14:textId="77777777" w:rsidR="008933ED" w:rsidRDefault="00FA7CBB">
            <w:pPr>
              <w:cnfStyle w:val="000000100000" w:firstRow="0" w:lastRow="0" w:firstColumn="0" w:lastColumn="0" w:oddVBand="0" w:evenVBand="0" w:oddHBand="1" w:evenHBand="0" w:firstRowFirstColumn="0" w:firstRowLastColumn="0" w:lastRowFirstColumn="0" w:lastRowLastColumn="0"/>
            </w:pPr>
            <w:r>
              <w:t>Read a notated instrumental part as part of ensemble work; follow a leader, listen closely and shape crescendos and decrescendos.</w:t>
            </w:r>
          </w:p>
        </w:tc>
      </w:tr>
    </w:tbl>
    <w:p w14:paraId="3E64D3A0" w14:textId="77777777" w:rsidR="008933ED" w:rsidRDefault="008933ED"/>
    <w:p w14:paraId="3D177977" w14:textId="77777777" w:rsidR="008933ED" w:rsidRDefault="00FA7CBB">
      <w:pPr>
        <w:pStyle w:val="Heading2"/>
      </w:pPr>
      <w:r>
        <w:t>Improvising and composing</w:t>
      </w:r>
    </w:p>
    <w:tbl>
      <w:tblPr>
        <w:tblStyle w:val="LightShading-Accent1"/>
        <w:tblW w:w="0" w:type="auto"/>
        <w:tblLayout w:type="fixed"/>
        <w:tblLook w:val="04A0" w:firstRow="1" w:lastRow="0" w:firstColumn="1" w:lastColumn="0" w:noHBand="0" w:noVBand="1"/>
      </w:tblPr>
      <w:tblGrid>
        <w:gridCol w:w="1440"/>
        <w:gridCol w:w="8352"/>
      </w:tblGrid>
      <w:tr w:rsidR="008933ED" w14:paraId="0B52565F" w14:textId="77777777" w:rsidTr="008933E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vAlign w:val="center"/>
          </w:tcPr>
          <w:p w14:paraId="489BA9FD" w14:textId="77777777" w:rsidR="008933ED" w:rsidRDefault="00FA7CBB">
            <w:r>
              <w:t>Nursery</w:t>
            </w:r>
          </w:p>
        </w:tc>
        <w:tc>
          <w:tcPr>
            <w:tcW w:w="8352" w:type="dxa"/>
            <w:vAlign w:val="center"/>
          </w:tcPr>
          <w:p w14:paraId="16D52DFF" w14:textId="77777777" w:rsidR="008933ED" w:rsidRDefault="00FA7CBB">
            <w:pPr>
              <w:cnfStyle w:val="100000000000" w:firstRow="1" w:lastRow="0" w:firstColumn="0" w:lastColumn="0" w:oddVBand="0" w:evenVBand="0" w:oddHBand="0" w:evenHBand="0" w:firstRowFirstColumn="0" w:firstRowLastColumn="0" w:lastRowFirstColumn="0" w:lastRowLastColumn="0"/>
            </w:pPr>
            <w:r>
              <w:t>Experiment with sounds and make simple choices in musical play.</w:t>
            </w:r>
          </w:p>
        </w:tc>
      </w:tr>
      <w:tr w:rsidR="008933ED" w14:paraId="4FBAB76D" w14:textId="77777777" w:rsidTr="008933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vAlign w:val="center"/>
          </w:tcPr>
          <w:p w14:paraId="70C83FF8" w14:textId="77777777" w:rsidR="008933ED" w:rsidRDefault="00FA7CBB">
            <w:r>
              <w:t>Reception</w:t>
            </w:r>
          </w:p>
        </w:tc>
        <w:tc>
          <w:tcPr>
            <w:tcW w:w="8352" w:type="dxa"/>
            <w:vAlign w:val="center"/>
          </w:tcPr>
          <w:p w14:paraId="4D4AF58B" w14:textId="77777777" w:rsidR="008933ED" w:rsidRDefault="00FA7CBB">
            <w:pPr>
              <w:cnfStyle w:val="000000100000" w:firstRow="0" w:lastRow="0" w:firstColumn="0" w:lastColumn="0" w:oddVBand="0" w:evenVBand="0" w:oddHBand="1" w:evenHBand="0" w:firstRowFirstColumn="0" w:firstRowLastColumn="0" w:lastRowFirstColumn="0" w:lastRowLastColumn="0"/>
            </w:pPr>
            <w:r>
              <w:t>Create, adapt and share sounds and musical ideas through voice, movement and instruments.</w:t>
            </w:r>
          </w:p>
        </w:tc>
      </w:tr>
      <w:tr w:rsidR="008933ED" w14:paraId="2DE1AE2E" w14:textId="77777777" w:rsidTr="008933ED">
        <w:tc>
          <w:tcPr>
            <w:cnfStyle w:val="001000000000" w:firstRow="0" w:lastRow="0" w:firstColumn="1" w:lastColumn="0" w:oddVBand="0" w:evenVBand="0" w:oddHBand="0" w:evenHBand="0" w:firstRowFirstColumn="0" w:firstRowLastColumn="0" w:lastRowFirstColumn="0" w:lastRowLastColumn="0"/>
            <w:tcW w:w="1440" w:type="dxa"/>
            <w:vAlign w:val="center"/>
          </w:tcPr>
          <w:p w14:paraId="491BB9F2" w14:textId="77777777" w:rsidR="008933ED" w:rsidRDefault="00FA7CBB">
            <w:r>
              <w:t>Year 1</w:t>
            </w:r>
          </w:p>
        </w:tc>
        <w:tc>
          <w:tcPr>
            <w:tcW w:w="8352" w:type="dxa"/>
            <w:vAlign w:val="center"/>
          </w:tcPr>
          <w:p w14:paraId="47B96197" w14:textId="77777777" w:rsidR="008933ED" w:rsidRDefault="00FA7CBB">
            <w:pPr>
              <w:cnfStyle w:val="000000000000" w:firstRow="0" w:lastRow="0" w:firstColumn="0" w:lastColumn="0" w:oddVBand="0" w:evenVBand="0" w:oddHBand="0" w:evenHBand="0" w:firstRowFirstColumn="0" w:firstRowLastColumn="0" w:lastRowFirstColumn="0" w:lastRowLastColumn="0"/>
            </w:pPr>
            <w:r>
              <w:t>Improvise new rhythms or melodies individually or together; create simple melodic ideas.</w:t>
            </w:r>
          </w:p>
        </w:tc>
      </w:tr>
      <w:tr w:rsidR="008933ED" w14:paraId="2FF31854" w14:textId="77777777" w:rsidTr="008933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vAlign w:val="center"/>
          </w:tcPr>
          <w:p w14:paraId="45E3E9C3" w14:textId="77777777" w:rsidR="008933ED" w:rsidRDefault="00FA7CBB">
            <w:r>
              <w:t>Year 2</w:t>
            </w:r>
          </w:p>
        </w:tc>
        <w:tc>
          <w:tcPr>
            <w:tcW w:w="8352" w:type="dxa"/>
            <w:vAlign w:val="center"/>
          </w:tcPr>
          <w:p w14:paraId="538BA984" w14:textId="77777777" w:rsidR="008933ED" w:rsidRDefault="00FA7CBB">
            <w:pPr>
              <w:cnfStyle w:val="000000100000" w:firstRow="0" w:lastRow="0" w:firstColumn="0" w:lastColumn="0" w:oddVBand="0" w:evenVBand="0" w:oddHBand="1" w:evenHBand="0" w:firstRowFirstColumn="0" w:firstRowLastColumn="0" w:lastRowFirstColumn="0" w:lastRowLastColumn="0"/>
            </w:pPr>
            <w:r>
              <w:t>Improvise independently with two or three notes; invent musical stories with expressive contrasts.</w:t>
            </w:r>
          </w:p>
        </w:tc>
      </w:tr>
      <w:tr w:rsidR="008933ED" w14:paraId="444D4503" w14:textId="77777777" w:rsidTr="008933ED">
        <w:tc>
          <w:tcPr>
            <w:cnfStyle w:val="001000000000" w:firstRow="0" w:lastRow="0" w:firstColumn="1" w:lastColumn="0" w:oddVBand="0" w:evenVBand="0" w:oddHBand="0" w:evenHBand="0" w:firstRowFirstColumn="0" w:firstRowLastColumn="0" w:lastRowFirstColumn="0" w:lastRowLastColumn="0"/>
            <w:tcW w:w="1440" w:type="dxa"/>
            <w:vAlign w:val="center"/>
          </w:tcPr>
          <w:p w14:paraId="1BF90D29" w14:textId="77777777" w:rsidR="008933ED" w:rsidRDefault="00FA7CBB">
            <w:r>
              <w:t>Year 3</w:t>
            </w:r>
          </w:p>
        </w:tc>
        <w:tc>
          <w:tcPr>
            <w:tcW w:w="8352" w:type="dxa"/>
            <w:vAlign w:val="center"/>
          </w:tcPr>
          <w:p w14:paraId="3C7A8BAD" w14:textId="77777777" w:rsidR="008933ED" w:rsidRDefault="00FA7CBB">
            <w:pPr>
              <w:cnfStyle w:val="000000000000" w:firstRow="0" w:lastRow="0" w:firstColumn="0" w:lastColumn="0" w:oddVBand="0" w:evenVBand="0" w:oddHBand="0" w:evenHBand="0" w:firstRowFirstColumn="0" w:firstRowLastColumn="0" w:lastRowFirstColumn="0" w:lastRowLastColumn="0"/>
            </w:pPr>
            <w:r>
              <w:t>Compose imaginative music and improvise within repeated or contrasting song sections.</w:t>
            </w:r>
          </w:p>
        </w:tc>
      </w:tr>
      <w:tr w:rsidR="008933ED" w14:paraId="1C824637" w14:textId="77777777" w:rsidTr="008933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vAlign w:val="center"/>
          </w:tcPr>
          <w:p w14:paraId="635D63C5" w14:textId="77777777" w:rsidR="008933ED" w:rsidRDefault="00FA7CBB">
            <w:r>
              <w:t>Year 4</w:t>
            </w:r>
          </w:p>
        </w:tc>
        <w:tc>
          <w:tcPr>
            <w:tcW w:w="8352" w:type="dxa"/>
            <w:vAlign w:val="center"/>
          </w:tcPr>
          <w:p w14:paraId="10C97B0C" w14:textId="77777777" w:rsidR="008933ED" w:rsidRDefault="00FA7CBB">
            <w:pPr>
              <w:cnfStyle w:val="000000100000" w:firstRow="0" w:lastRow="0" w:firstColumn="0" w:lastColumn="0" w:oddVBand="0" w:evenVBand="0" w:oddHBand="1" w:evenHBand="0" w:firstRowFirstColumn="0" w:firstRowLastColumn="0" w:lastRowFirstColumn="0" w:lastRowLastColumn="0"/>
            </w:pPr>
            <w:r>
              <w:t>Compose with others; use expressive dynamics in improvisation and explore musical resolution.</w:t>
            </w:r>
          </w:p>
        </w:tc>
      </w:tr>
      <w:tr w:rsidR="008933ED" w14:paraId="40B3150B" w14:textId="77777777" w:rsidTr="008933ED">
        <w:tc>
          <w:tcPr>
            <w:cnfStyle w:val="001000000000" w:firstRow="0" w:lastRow="0" w:firstColumn="1" w:lastColumn="0" w:oddVBand="0" w:evenVBand="0" w:oddHBand="0" w:evenHBand="0" w:firstRowFirstColumn="0" w:firstRowLastColumn="0" w:lastRowFirstColumn="0" w:lastRowLastColumn="0"/>
            <w:tcW w:w="1440" w:type="dxa"/>
            <w:vAlign w:val="center"/>
          </w:tcPr>
          <w:p w14:paraId="4CCC7110" w14:textId="77777777" w:rsidR="008933ED" w:rsidRDefault="00FA7CBB">
            <w:r>
              <w:t>Year 5</w:t>
            </w:r>
          </w:p>
        </w:tc>
        <w:tc>
          <w:tcPr>
            <w:tcW w:w="8352" w:type="dxa"/>
            <w:vAlign w:val="center"/>
          </w:tcPr>
          <w:p w14:paraId="5A1A5EC8" w14:textId="77777777" w:rsidR="008933ED" w:rsidRDefault="00FA7CBB">
            <w:pPr>
              <w:cnfStyle w:val="000000000000" w:firstRow="0" w:lastRow="0" w:firstColumn="0" w:lastColumn="0" w:oddVBand="0" w:evenVBand="0" w:oddHBand="0" w:evenHBand="0" w:firstRowFirstColumn="0" w:firstRowLastColumn="0" w:lastRowFirstColumn="0" w:lastRowLastColumn="0"/>
            </w:pPr>
            <w:r>
              <w:t>Explore chordal accompaniments (with extensions available); improvise using steps and larger melodic intervals.</w:t>
            </w:r>
          </w:p>
        </w:tc>
      </w:tr>
      <w:tr w:rsidR="008933ED" w14:paraId="190FAB56" w14:textId="77777777" w:rsidTr="008933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vAlign w:val="center"/>
          </w:tcPr>
          <w:p w14:paraId="313B2089" w14:textId="77777777" w:rsidR="008933ED" w:rsidRDefault="00FA7CBB">
            <w:r>
              <w:lastRenderedPageBreak/>
              <w:t>Year 6</w:t>
            </w:r>
          </w:p>
        </w:tc>
        <w:tc>
          <w:tcPr>
            <w:tcW w:w="8352" w:type="dxa"/>
            <w:vAlign w:val="center"/>
          </w:tcPr>
          <w:p w14:paraId="445C03EE" w14:textId="77777777" w:rsidR="008933ED" w:rsidRDefault="00FA7CBB">
            <w:pPr>
              <w:cnfStyle w:val="000000100000" w:firstRow="0" w:lastRow="0" w:firstColumn="0" w:lastColumn="0" w:oddVBand="0" w:evenVBand="0" w:oddHBand="1" w:evenHBand="0" w:firstRowFirstColumn="0" w:firstRowLastColumn="0" w:lastRowFirstColumn="0" w:lastRowLastColumn="0"/>
            </w:pPr>
            <w:r>
              <w:t>Explore chords in composition and extensions; shape improvisation with musical phrases, dynamics and gradual changes.</w:t>
            </w:r>
          </w:p>
        </w:tc>
      </w:tr>
    </w:tbl>
    <w:p w14:paraId="092CCEF9" w14:textId="77777777" w:rsidR="008933ED" w:rsidRDefault="008933ED"/>
    <w:p w14:paraId="170CD9F0" w14:textId="77777777" w:rsidR="008933ED" w:rsidRDefault="00FA7CBB">
      <w:pPr>
        <w:pStyle w:val="Heading2"/>
      </w:pPr>
      <w:r>
        <w:t>Notation, technology and musical vocabulary</w:t>
      </w:r>
    </w:p>
    <w:tbl>
      <w:tblPr>
        <w:tblStyle w:val="LightShading-Accent1"/>
        <w:tblW w:w="0" w:type="auto"/>
        <w:tblLayout w:type="fixed"/>
        <w:tblLook w:val="04A0" w:firstRow="1" w:lastRow="0" w:firstColumn="1" w:lastColumn="0" w:noHBand="0" w:noVBand="1"/>
      </w:tblPr>
      <w:tblGrid>
        <w:gridCol w:w="1440"/>
        <w:gridCol w:w="8352"/>
      </w:tblGrid>
      <w:tr w:rsidR="008933ED" w14:paraId="27AD3545" w14:textId="77777777" w:rsidTr="008933E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vAlign w:val="center"/>
          </w:tcPr>
          <w:p w14:paraId="6311777F" w14:textId="77777777" w:rsidR="008933ED" w:rsidRDefault="00FA7CBB">
            <w:r>
              <w:t>Nursery</w:t>
            </w:r>
          </w:p>
        </w:tc>
        <w:tc>
          <w:tcPr>
            <w:tcW w:w="8352" w:type="dxa"/>
            <w:vAlign w:val="center"/>
          </w:tcPr>
          <w:p w14:paraId="30221C87" w14:textId="77777777" w:rsidR="008933ED" w:rsidRDefault="00FA7CBB">
            <w:pPr>
              <w:cnfStyle w:val="100000000000" w:firstRow="1" w:lastRow="0" w:firstColumn="0" w:lastColumn="0" w:oddVBand="0" w:evenVBand="0" w:oddHBand="0" w:evenHBand="0" w:firstRowFirstColumn="0" w:firstRowLastColumn="0" w:lastRowFirstColumn="0" w:lastRowLastColumn="0"/>
            </w:pPr>
            <w:r>
              <w:t>Encounter sound, song and beat language naturally through play.</w:t>
            </w:r>
          </w:p>
        </w:tc>
      </w:tr>
      <w:tr w:rsidR="008933ED" w14:paraId="0A518097" w14:textId="77777777" w:rsidTr="008933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vAlign w:val="center"/>
          </w:tcPr>
          <w:p w14:paraId="3AE163D2" w14:textId="77777777" w:rsidR="008933ED" w:rsidRDefault="00FA7CBB">
            <w:r>
              <w:t>Reception</w:t>
            </w:r>
          </w:p>
        </w:tc>
        <w:tc>
          <w:tcPr>
            <w:tcW w:w="8352" w:type="dxa"/>
            <w:vAlign w:val="center"/>
          </w:tcPr>
          <w:p w14:paraId="73BF3B43" w14:textId="77777777" w:rsidR="008933ED" w:rsidRDefault="00FA7CBB">
            <w:pPr>
              <w:cnfStyle w:val="000000100000" w:firstRow="0" w:lastRow="0" w:firstColumn="0" w:lastColumn="0" w:oddVBand="0" w:evenVBand="0" w:oddHBand="1" w:evenHBand="0" w:firstRowFirstColumn="0" w:firstRowLastColumn="0" w:lastRowFirstColumn="0" w:lastRowLastColumn="0"/>
            </w:pPr>
            <w:r>
              <w:t>Use words and gestures for musical contrasts; begin to communicate musical choices.</w:t>
            </w:r>
          </w:p>
        </w:tc>
      </w:tr>
      <w:tr w:rsidR="008933ED" w14:paraId="06961045" w14:textId="77777777" w:rsidTr="008933ED">
        <w:tc>
          <w:tcPr>
            <w:cnfStyle w:val="001000000000" w:firstRow="0" w:lastRow="0" w:firstColumn="1" w:lastColumn="0" w:oddVBand="0" w:evenVBand="0" w:oddHBand="0" w:evenHBand="0" w:firstRowFirstColumn="0" w:firstRowLastColumn="0" w:lastRowFirstColumn="0" w:lastRowLastColumn="0"/>
            <w:tcW w:w="1440" w:type="dxa"/>
            <w:vAlign w:val="center"/>
          </w:tcPr>
          <w:p w14:paraId="73BECF15" w14:textId="77777777" w:rsidR="008933ED" w:rsidRDefault="00FA7CBB">
            <w:r>
              <w:t>Year 1</w:t>
            </w:r>
          </w:p>
        </w:tc>
        <w:tc>
          <w:tcPr>
            <w:tcW w:w="8352" w:type="dxa"/>
            <w:vAlign w:val="center"/>
          </w:tcPr>
          <w:p w14:paraId="7A1B5B9A" w14:textId="77777777" w:rsidR="008933ED" w:rsidRDefault="00FA7CBB">
            <w:pPr>
              <w:cnfStyle w:val="000000000000" w:firstRow="0" w:lastRow="0" w:firstColumn="0" w:lastColumn="0" w:oddVBand="0" w:evenVBand="0" w:oddHBand="0" w:evenHBand="0" w:firstRowFirstColumn="0" w:firstRowLastColumn="0" w:lastRowFirstColumn="0" w:lastRowLastColumn="0"/>
            </w:pPr>
            <w:r>
              <w:t>Use pulse, beat, rhythm, pitch, high/low and loud/quiet language in context.</w:t>
            </w:r>
          </w:p>
        </w:tc>
      </w:tr>
      <w:tr w:rsidR="008933ED" w14:paraId="320B1223" w14:textId="77777777" w:rsidTr="008933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vAlign w:val="center"/>
          </w:tcPr>
          <w:p w14:paraId="45FADB24" w14:textId="77777777" w:rsidR="008933ED" w:rsidRDefault="00FA7CBB">
            <w:r>
              <w:t>Year 2</w:t>
            </w:r>
          </w:p>
        </w:tc>
        <w:tc>
          <w:tcPr>
            <w:tcW w:w="8352" w:type="dxa"/>
            <w:vAlign w:val="center"/>
          </w:tcPr>
          <w:p w14:paraId="43B5D722" w14:textId="77777777" w:rsidR="008933ED" w:rsidRDefault="00FA7CBB">
            <w:pPr>
              <w:cnfStyle w:val="000000100000" w:firstRow="0" w:lastRow="0" w:firstColumn="0" w:lastColumn="0" w:oddVBand="0" w:evenVBand="0" w:oddHBand="1" w:evenHBand="0" w:firstRowFirstColumn="0" w:firstRowLastColumn="0" w:lastRowFirstColumn="0" w:lastRowLastColumn="0"/>
            </w:pPr>
            <w:r>
              <w:t>Use terms including orchestra, harmony, tempo and expressive contrasts.</w:t>
            </w:r>
          </w:p>
        </w:tc>
      </w:tr>
      <w:tr w:rsidR="008933ED" w14:paraId="77C27303" w14:textId="77777777" w:rsidTr="008933ED">
        <w:tc>
          <w:tcPr>
            <w:cnfStyle w:val="001000000000" w:firstRow="0" w:lastRow="0" w:firstColumn="1" w:lastColumn="0" w:oddVBand="0" w:evenVBand="0" w:oddHBand="0" w:evenHBand="0" w:firstRowFirstColumn="0" w:firstRowLastColumn="0" w:lastRowFirstColumn="0" w:lastRowLastColumn="0"/>
            <w:tcW w:w="1440" w:type="dxa"/>
            <w:vAlign w:val="center"/>
          </w:tcPr>
          <w:p w14:paraId="6DC399EF" w14:textId="77777777" w:rsidR="008933ED" w:rsidRDefault="00FA7CBB">
            <w:r>
              <w:t>Year 3</w:t>
            </w:r>
          </w:p>
        </w:tc>
        <w:tc>
          <w:tcPr>
            <w:tcW w:w="8352" w:type="dxa"/>
            <w:vAlign w:val="center"/>
          </w:tcPr>
          <w:p w14:paraId="03F56222" w14:textId="77777777" w:rsidR="008933ED" w:rsidRDefault="00FA7CBB">
            <w:pPr>
              <w:cnfStyle w:val="000000000000" w:firstRow="0" w:lastRow="0" w:firstColumn="0" w:lastColumn="0" w:oddVBand="0" w:evenVBand="0" w:oddHBand="0" w:evenHBand="0" w:firstRowFirstColumn="0" w:firstRowLastColumn="0" w:lastRowFirstColumn="0" w:lastRowLastColumn="0"/>
            </w:pPr>
            <w:r>
              <w:t>Explore symbols, stave, crotchets and minims; reading notation is optional in the Year 3 units.</w:t>
            </w:r>
          </w:p>
        </w:tc>
      </w:tr>
      <w:tr w:rsidR="008933ED" w14:paraId="2EBFBC3F" w14:textId="77777777" w:rsidTr="008933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vAlign w:val="center"/>
          </w:tcPr>
          <w:p w14:paraId="79C330EC" w14:textId="77777777" w:rsidR="008933ED" w:rsidRDefault="00FA7CBB">
            <w:r>
              <w:t>Year 4</w:t>
            </w:r>
          </w:p>
        </w:tc>
        <w:tc>
          <w:tcPr>
            <w:tcW w:w="8352" w:type="dxa"/>
            <w:vAlign w:val="center"/>
          </w:tcPr>
          <w:p w14:paraId="5038D13C" w14:textId="77777777" w:rsidR="008933ED" w:rsidRDefault="00FA7CBB">
            <w:pPr>
              <w:cnfStyle w:val="000000100000" w:firstRow="0" w:lastRow="0" w:firstColumn="0" w:lastColumn="0" w:oddVBand="0" w:evenVBand="0" w:oddHBand="1" w:evenHBand="0" w:firstRowFirstColumn="0" w:firstRowLastColumn="0" w:lastRowFirstColumn="0" w:lastRowLastColumn="0"/>
            </w:pPr>
            <w:r>
              <w:t>Explore musical structure, timbre, articulation, dynamics, key signature and tonic/home note.</w:t>
            </w:r>
          </w:p>
        </w:tc>
      </w:tr>
      <w:tr w:rsidR="008933ED" w14:paraId="56815413" w14:textId="77777777" w:rsidTr="008933ED">
        <w:tc>
          <w:tcPr>
            <w:cnfStyle w:val="001000000000" w:firstRow="0" w:lastRow="0" w:firstColumn="1" w:lastColumn="0" w:oddVBand="0" w:evenVBand="0" w:oddHBand="0" w:evenHBand="0" w:firstRowFirstColumn="0" w:firstRowLastColumn="0" w:lastRowFirstColumn="0" w:lastRowLastColumn="0"/>
            <w:tcW w:w="1440" w:type="dxa"/>
            <w:vAlign w:val="center"/>
          </w:tcPr>
          <w:p w14:paraId="0CA58160" w14:textId="77777777" w:rsidR="008933ED" w:rsidRDefault="00FA7CBB">
            <w:r>
              <w:t>Year 5</w:t>
            </w:r>
          </w:p>
        </w:tc>
        <w:tc>
          <w:tcPr>
            <w:tcW w:w="8352" w:type="dxa"/>
            <w:vAlign w:val="center"/>
          </w:tcPr>
          <w:p w14:paraId="4460F41A" w14:textId="77777777" w:rsidR="008933ED" w:rsidRDefault="00FA7CBB">
            <w:pPr>
              <w:cnfStyle w:val="000000000000" w:firstRow="0" w:lastRow="0" w:firstColumn="0" w:lastColumn="0" w:oddVBand="0" w:evenVBand="0" w:oddHBand="0" w:evenHBand="0" w:firstRowFirstColumn="0" w:firstRowLastColumn="0" w:lastRowFirstColumn="0" w:lastRowLastColumn="0"/>
            </w:pPr>
            <w:r>
              <w:t>Explore melody, harmony, chord, texture, groove and interval; distinguish stepwise and skipping motion.</w:t>
            </w:r>
          </w:p>
        </w:tc>
      </w:tr>
      <w:tr w:rsidR="008933ED" w14:paraId="3FEC9ADD" w14:textId="77777777" w:rsidTr="008933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vAlign w:val="center"/>
          </w:tcPr>
          <w:p w14:paraId="3A833372" w14:textId="77777777" w:rsidR="008933ED" w:rsidRDefault="00FA7CBB">
            <w:r>
              <w:t>Year 6</w:t>
            </w:r>
          </w:p>
        </w:tc>
        <w:tc>
          <w:tcPr>
            <w:tcW w:w="8352" w:type="dxa"/>
            <w:vAlign w:val="center"/>
          </w:tcPr>
          <w:p w14:paraId="56596E62" w14:textId="77777777" w:rsidR="008933ED" w:rsidRDefault="00FA7CBB">
            <w:pPr>
              <w:cnfStyle w:val="000000100000" w:firstRow="0" w:lastRow="0" w:firstColumn="0" w:lastColumn="0" w:oddVBand="0" w:evenVBand="0" w:oddHBand="1" w:evenHBand="0" w:firstRowFirstColumn="0" w:firstRowLastColumn="0" w:lastRowFirstColumn="0" w:lastRowLastColumn="0"/>
            </w:pPr>
            <w:r>
              <w:t>Explore DAW and YuStudio music production; use notation in ensemble work and vocabulary including phrase, crescendo, decrescendo and diminuendo.</w:t>
            </w:r>
          </w:p>
        </w:tc>
      </w:tr>
    </w:tbl>
    <w:p w14:paraId="72FDF463" w14:textId="77777777" w:rsidR="008933ED" w:rsidRDefault="008933ED"/>
    <w:p w14:paraId="13956D95" w14:textId="77777777" w:rsidR="008933ED" w:rsidRDefault="00FA7CBB">
      <w:pPr>
        <w:pStyle w:val="Heading1"/>
      </w:pPr>
      <w:r>
        <w:t>Half-termly curriculum reference — Years 1–6</w:t>
      </w:r>
    </w:p>
    <w:p w14:paraId="6699AB18" w14:textId="77777777" w:rsidR="008933ED" w:rsidRDefault="00FA7CBB">
      <w:r>
        <w:t>This index preserves the Charanga unit titles and the source-derived unit focus. Vocabulary is suggested for planning, not quoted from a formal unit vocabulary list. Available note selections are options for playing, improvising and composing, not a checklist of notes every child must master.</w:t>
      </w:r>
    </w:p>
    <w:p w14:paraId="304599E0" w14:textId="77777777" w:rsidR="008933ED" w:rsidRDefault="00FA7CBB">
      <w:pPr>
        <w:pStyle w:val="Heading2"/>
      </w:pPr>
      <w:r>
        <w:t>Year 1</w:t>
      </w:r>
    </w:p>
    <w:tbl>
      <w:tblPr>
        <w:tblStyle w:val="LightShading-Accent1"/>
        <w:tblW w:w="0" w:type="auto"/>
        <w:tblLook w:val="04A0" w:firstRow="1" w:lastRow="0" w:firstColumn="1" w:lastColumn="0" w:noHBand="0" w:noVBand="1"/>
      </w:tblPr>
      <w:tblGrid>
        <w:gridCol w:w="3388"/>
        <w:gridCol w:w="3389"/>
        <w:gridCol w:w="3389"/>
      </w:tblGrid>
      <w:tr w:rsidR="008933ED" w14:paraId="47CE0F67" w14:textId="77777777" w:rsidTr="008933E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89" w:type="dxa"/>
          </w:tcPr>
          <w:p w14:paraId="792CFE43" w14:textId="77777777" w:rsidR="008933ED" w:rsidRDefault="00FA7CBB">
            <w:r>
              <w:t>Term and unit</w:t>
            </w:r>
          </w:p>
        </w:tc>
        <w:tc>
          <w:tcPr>
            <w:tcW w:w="3389" w:type="dxa"/>
          </w:tcPr>
          <w:p w14:paraId="4E235304" w14:textId="77777777" w:rsidR="008933ED" w:rsidRDefault="00FA7CBB">
            <w:pPr>
              <w:cnfStyle w:val="100000000000" w:firstRow="1" w:lastRow="0" w:firstColumn="0" w:lastColumn="0" w:oddVBand="0" w:evenVBand="0" w:oddHBand="0" w:evenHBand="0" w:firstRowFirstColumn="0" w:firstRowLastColumn="0" w:lastRowFirstColumn="0" w:lastRowLastColumn="0"/>
            </w:pPr>
            <w:r>
              <w:t>Musical knowledge / skills focus</w:t>
            </w:r>
          </w:p>
        </w:tc>
        <w:tc>
          <w:tcPr>
            <w:tcW w:w="3389" w:type="dxa"/>
          </w:tcPr>
          <w:p w14:paraId="3C3491E7" w14:textId="77777777" w:rsidR="008933ED" w:rsidRDefault="00FA7CBB">
            <w:pPr>
              <w:cnfStyle w:val="100000000000" w:firstRow="1" w:lastRow="0" w:firstColumn="0" w:lastColumn="0" w:oddVBand="0" w:evenVBand="0" w:oddHBand="0" w:evenHBand="0" w:firstRowFirstColumn="0" w:firstRowLastColumn="0" w:lastRowFirstColumn="0" w:lastRowLastColumn="0"/>
            </w:pPr>
            <w:r>
              <w:t>Suggested vocabulary</w:t>
            </w:r>
          </w:p>
        </w:tc>
      </w:tr>
      <w:tr w:rsidR="008933ED" w14:paraId="789A9AEA" w14:textId="77777777" w:rsidTr="008933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89" w:type="dxa"/>
          </w:tcPr>
          <w:p w14:paraId="4731BD02" w14:textId="77777777" w:rsidR="008933ED" w:rsidRDefault="00FA7CBB">
            <w:r>
              <w:t>Autumn 1</w:t>
            </w:r>
            <w:r>
              <w:br/>
              <w:t>My Musical Heartbeat</w:t>
            </w:r>
          </w:p>
        </w:tc>
        <w:tc>
          <w:tcPr>
            <w:tcW w:w="3389" w:type="dxa"/>
          </w:tcPr>
          <w:p w14:paraId="5A2CC05B" w14:textId="77777777" w:rsidR="008933ED" w:rsidRDefault="00FA7CBB">
            <w:pPr>
              <w:cnfStyle w:val="000000100000" w:firstRow="0" w:lastRow="0" w:firstColumn="0" w:lastColumn="0" w:oddVBand="0" w:evenVBand="0" w:oddHBand="1" w:evenHBand="0" w:firstRowFirstColumn="0" w:firstRowLastColumn="0" w:lastRowFirstColumn="0" w:lastRowLastColumn="0"/>
            </w:pPr>
            <w:r>
              <w:t>Find and keep a steady pulse through listening, singing and movement.</w:t>
            </w:r>
          </w:p>
        </w:tc>
        <w:tc>
          <w:tcPr>
            <w:tcW w:w="3389" w:type="dxa"/>
          </w:tcPr>
          <w:p w14:paraId="01DC399B" w14:textId="77777777" w:rsidR="008933ED" w:rsidRDefault="00FA7CBB">
            <w:pPr>
              <w:cnfStyle w:val="000000100000" w:firstRow="0" w:lastRow="0" w:firstColumn="0" w:lastColumn="0" w:oddVBand="0" w:evenVBand="0" w:oddHBand="1" w:evenHBand="0" w:firstRowFirstColumn="0" w:firstRowLastColumn="0" w:lastRowFirstColumn="0" w:lastRowLastColumn="0"/>
            </w:pPr>
            <w:r>
              <w:t>pulse, beat, steady, march, clap.</w:t>
            </w:r>
          </w:p>
        </w:tc>
      </w:tr>
      <w:tr w:rsidR="008933ED" w14:paraId="6A2ABA7B" w14:textId="77777777" w:rsidTr="008933ED">
        <w:tc>
          <w:tcPr>
            <w:cnfStyle w:val="001000000000" w:firstRow="0" w:lastRow="0" w:firstColumn="1" w:lastColumn="0" w:oddVBand="0" w:evenVBand="0" w:oddHBand="0" w:evenHBand="0" w:firstRowFirstColumn="0" w:firstRowLastColumn="0" w:lastRowFirstColumn="0" w:lastRowLastColumn="0"/>
            <w:tcW w:w="3389" w:type="dxa"/>
          </w:tcPr>
          <w:p w14:paraId="5E35F845" w14:textId="77777777" w:rsidR="008933ED" w:rsidRDefault="00FA7CBB">
            <w:r>
              <w:t>Autumn 2</w:t>
            </w:r>
            <w:r>
              <w:br/>
              <w:t>Dance, Sing and Play!</w:t>
            </w:r>
          </w:p>
        </w:tc>
        <w:tc>
          <w:tcPr>
            <w:tcW w:w="3389" w:type="dxa"/>
          </w:tcPr>
          <w:p w14:paraId="57826A2C" w14:textId="77777777" w:rsidR="008933ED" w:rsidRDefault="00FA7CBB">
            <w:pPr>
              <w:cnfStyle w:val="000000000000" w:firstRow="0" w:lastRow="0" w:firstColumn="0" w:lastColumn="0" w:oddVBand="0" w:evenVBand="0" w:oddHBand="0" w:evenHBand="0" w:firstRowFirstColumn="0" w:firstRowLastColumn="0" w:lastRowFirstColumn="0" w:lastRowLastColumn="0"/>
            </w:pPr>
            <w:r>
              <w:t>Explore rhythm as long and short sounds and pitch as high and low sounds while singing, dancing and playing.</w:t>
            </w:r>
          </w:p>
        </w:tc>
        <w:tc>
          <w:tcPr>
            <w:tcW w:w="3389" w:type="dxa"/>
          </w:tcPr>
          <w:p w14:paraId="41300488" w14:textId="77777777" w:rsidR="008933ED" w:rsidRDefault="00FA7CBB">
            <w:pPr>
              <w:cnfStyle w:val="000000000000" w:firstRow="0" w:lastRow="0" w:firstColumn="0" w:lastColumn="0" w:oddVBand="0" w:evenVBand="0" w:oddHBand="0" w:evenHBand="0" w:firstRowFirstColumn="0" w:firstRowLastColumn="0" w:lastRowFirstColumn="0" w:lastRowLastColumn="0"/>
            </w:pPr>
            <w:r>
              <w:t>rhythm, pitch, long, short, high, low.</w:t>
            </w:r>
          </w:p>
        </w:tc>
      </w:tr>
      <w:tr w:rsidR="008933ED" w14:paraId="4B4DEB7B" w14:textId="77777777" w:rsidTr="008933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89" w:type="dxa"/>
          </w:tcPr>
          <w:p w14:paraId="0441022A" w14:textId="77777777" w:rsidR="008933ED" w:rsidRDefault="00FA7CBB">
            <w:r>
              <w:t>Spring 1</w:t>
            </w:r>
            <w:r>
              <w:br/>
              <w:t>Exploring Sounds</w:t>
            </w:r>
          </w:p>
        </w:tc>
        <w:tc>
          <w:tcPr>
            <w:tcW w:w="3389" w:type="dxa"/>
          </w:tcPr>
          <w:p w14:paraId="4CFCB3F0" w14:textId="77777777" w:rsidR="008933ED" w:rsidRDefault="00FA7CBB">
            <w:pPr>
              <w:cnfStyle w:val="000000100000" w:firstRow="0" w:lastRow="0" w:firstColumn="0" w:lastColumn="0" w:oddVBand="0" w:evenVBand="0" w:oddHBand="1" w:evenHBand="0" w:firstRowFirstColumn="0" w:firstRowLastColumn="0" w:lastRowFirstColumn="0" w:lastRowLastColumn="0"/>
            </w:pPr>
            <w:r>
              <w:t>Explore high/low, long/short and loud/quiet sounds; create very simple melodies.</w:t>
            </w:r>
          </w:p>
        </w:tc>
        <w:tc>
          <w:tcPr>
            <w:tcW w:w="3389" w:type="dxa"/>
          </w:tcPr>
          <w:p w14:paraId="158FDE40" w14:textId="77777777" w:rsidR="008933ED" w:rsidRDefault="00FA7CBB">
            <w:pPr>
              <w:cnfStyle w:val="000000100000" w:firstRow="0" w:lastRow="0" w:firstColumn="0" w:lastColumn="0" w:oddVBand="0" w:evenVBand="0" w:oddHBand="1" w:evenHBand="0" w:firstRowFirstColumn="0" w:firstRowLastColumn="0" w:lastRowFirstColumn="0" w:lastRowLastColumn="0"/>
            </w:pPr>
            <w:r>
              <w:t>pitch, rhythm, loud, quiet, melody.</w:t>
            </w:r>
          </w:p>
        </w:tc>
      </w:tr>
      <w:tr w:rsidR="008933ED" w14:paraId="0B15C8B9" w14:textId="77777777" w:rsidTr="008933ED">
        <w:tc>
          <w:tcPr>
            <w:cnfStyle w:val="001000000000" w:firstRow="0" w:lastRow="0" w:firstColumn="1" w:lastColumn="0" w:oddVBand="0" w:evenVBand="0" w:oddHBand="0" w:evenHBand="0" w:firstRowFirstColumn="0" w:firstRowLastColumn="0" w:lastRowFirstColumn="0" w:lastRowLastColumn="0"/>
            <w:tcW w:w="3389" w:type="dxa"/>
          </w:tcPr>
          <w:p w14:paraId="074FAA4C" w14:textId="77777777" w:rsidR="008933ED" w:rsidRDefault="00FA7CBB">
            <w:r>
              <w:t>Spring 2</w:t>
            </w:r>
            <w:r>
              <w:br/>
              <w:t>Learning to Listen</w:t>
            </w:r>
          </w:p>
        </w:tc>
        <w:tc>
          <w:tcPr>
            <w:tcW w:w="3389" w:type="dxa"/>
          </w:tcPr>
          <w:p w14:paraId="1644EC92" w14:textId="77777777" w:rsidR="008933ED" w:rsidRDefault="00FA7CBB">
            <w:pPr>
              <w:cnfStyle w:val="000000000000" w:firstRow="0" w:lastRow="0" w:firstColumn="0" w:lastColumn="0" w:oddVBand="0" w:evenVBand="0" w:oddHBand="0" w:evenHBand="0" w:firstRowFirstColumn="0" w:firstRowLastColumn="0" w:lastRowFirstColumn="0" w:lastRowLastColumn="0"/>
            </w:pPr>
            <w:r>
              <w:t>Listen attentively and respond to music through hearing, watching and feeling sound in the body.</w:t>
            </w:r>
          </w:p>
        </w:tc>
        <w:tc>
          <w:tcPr>
            <w:tcW w:w="3389" w:type="dxa"/>
          </w:tcPr>
          <w:p w14:paraId="6D345109" w14:textId="77777777" w:rsidR="008933ED" w:rsidRDefault="00FA7CBB">
            <w:pPr>
              <w:cnfStyle w:val="000000000000" w:firstRow="0" w:lastRow="0" w:firstColumn="0" w:lastColumn="0" w:oddVBand="0" w:evenVBand="0" w:oddHBand="0" w:evenHBand="0" w:firstRowFirstColumn="0" w:firstRowLastColumn="0" w:lastRowFirstColumn="0" w:lastRowLastColumn="0"/>
            </w:pPr>
            <w:r>
              <w:t>listen, sound, respond, instrument.</w:t>
            </w:r>
          </w:p>
        </w:tc>
      </w:tr>
      <w:tr w:rsidR="008933ED" w14:paraId="1DBB93D5" w14:textId="77777777" w:rsidTr="008933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89" w:type="dxa"/>
          </w:tcPr>
          <w:p w14:paraId="5DC21DD3" w14:textId="77777777" w:rsidR="008933ED" w:rsidRDefault="00FA7CBB">
            <w:r>
              <w:t>Summer 1</w:t>
            </w:r>
            <w:r>
              <w:br/>
              <w:t>Having Fun with Improvisation</w:t>
            </w:r>
          </w:p>
        </w:tc>
        <w:tc>
          <w:tcPr>
            <w:tcW w:w="3389" w:type="dxa"/>
          </w:tcPr>
          <w:p w14:paraId="7AFEFF77" w14:textId="77777777" w:rsidR="008933ED" w:rsidRDefault="00FA7CBB">
            <w:pPr>
              <w:cnfStyle w:val="000000100000" w:firstRow="0" w:lastRow="0" w:firstColumn="0" w:lastColumn="0" w:oddVBand="0" w:evenVBand="0" w:oddHBand="1" w:evenHBand="0" w:firstRowFirstColumn="0" w:firstRowLastColumn="0" w:lastRowFirstColumn="0" w:lastRowLastColumn="0"/>
            </w:pPr>
            <w:r>
              <w:t>Create new rhythms or melodies by improvising individually or in groups.</w:t>
            </w:r>
          </w:p>
        </w:tc>
        <w:tc>
          <w:tcPr>
            <w:tcW w:w="3389" w:type="dxa"/>
          </w:tcPr>
          <w:p w14:paraId="239B73F0" w14:textId="77777777" w:rsidR="008933ED" w:rsidRDefault="00FA7CBB">
            <w:pPr>
              <w:cnfStyle w:val="000000100000" w:firstRow="0" w:lastRow="0" w:firstColumn="0" w:lastColumn="0" w:oddVBand="0" w:evenVBand="0" w:oddHBand="1" w:evenHBand="0" w:firstRowFirstColumn="0" w:firstRowLastColumn="0" w:lastRowFirstColumn="0" w:lastRowLastColumn="0"/>
            </w:pPr>
            <w:r>
              <w:t>improvise, melody, rhythm, create.</w:t>
            </w:r>
          </w:p>
        </w:tc>
      </w:tr>
      <w:tr w:rsidR="008933ED" w14:paraId="19D720C0" w14:textId="77777777" w:rsidTr="008933ED">
        <w:tc>
          <w:tcPr>
            <w:cnfStyle w:val="001000000000" w:firstRow="0" w:lastRow="0" w:firstColumn="1" w:lastColumn="0" w:oddVBand="0" w:evenVBand="0" w:oddHBand="0" w:evenHBand="0" w:firstRowFirstColumn="0" w:firstRowLastColumn="0" w:lastRowFirstColumn="0" w:lastRowLastColumn="0"/>
            <w:tcW w:w="3389" w:type="dxa"/>
          </w:tcPr>
          <w:p w14:paraId="40231D75" w14:textId="77777777" w:rsidR="008933ED" w:rsidRDefault="00FA7CBB">
            <w:r>
              <w:t>Summer 2</w:t>
            </w:r>
            <w:r>
              <w:br/>
              <w:t>Let's Perform Together!</w:t>
            </w:r>
          </w:p>
        </w:tc>
        <w:tc>
          <w:tcPr>
            <w:tcW w:w="3389" w:type="dxa"/>
          </w:tcPr>
          <w:p w14:paraId="1E2DEB7F" w14:textId="77777777" w:rsidR="008933ED" w:rsidRDefault="00FA7CBB">
            <w:pPr>
              <w:cnfStyle w:val="000000000000" w:firstRow="0" w:lastRow="0" w:firstColumn="0" w:lastColumn="0" w:oddVBand="0" w:evenVBand="0" w:oddHBand="0" w:evenHBand="0" w:firstRowFirstColumn="0" w:firstRowLastColumn="0" w:lastRowFirstColumn="0" w:lastRowLastColumn="0"/>
            </w:pPr>
            <w:r>
              <w:t>Plan a concert and perform songs learnt during the year through singing, dancing and playing.</w:t>
            </w:r>
          </w:p>
        </w:tc>
        <w:tc>
          <w:tcPr>
            <w:tcW w:w="3389" w:type="dxa"/>
          </w:tcPr>
          <w:p w14:paraId="62B02061" w14:textId="77777777" w:rsidR="008933ED" w:rsidRDefault="00FA7CBB">
            <w:pPr>
              <w:cnfStyle w:val="000000000000" w:firstRow="0" w:lastRow="0" w:firstColumn="0" w:lastColumn="0" w:oddVBand="0" w:evenVBand="0" w:oddHBand="0" w:evenHBand="0" w:firstRowFirstColumn="0" w:firstRowLastColumn="0" w:lastRowFirstColumn="0" w:lastRowLastColumn="0"/>
            </w:pPr>
            <w:r>
              <w:t>perform, concert, audience, rehearse.</w:t>
            </w:r>
          </w:p>
        </w:tc>
      </w:tr>
    </w:tbl>
    <w:p w14:paraId="6D1034B9" w14:textId="77777777" w:rsidR="008933ED" w:rsidRDefault="008933ED"/>
    <w:p w14:paraId="21C38848" w14:textId="77777777" w:rsidR="008933ED" w:rsidRDefault="00FA7CBB">
      <w:pPr>
        <w:pStyle w:val="Heading2"/>
      </w:pPr>
      <w:r>
        <w:t>Year 2</w:t>
      </w:r>
    </w:p>
    <w:tbl>
      <w:tblPr>
        <w:tblStyle w:val="LightShading-Accent1"/>
        <w:tblW w:w="0" w:type="auto"/>
        <w:tblLook w:val="04A0" w:firstRow="1" w:lastRow="0" w:firstColumn="1" w:lastColumn="0" w:noHBand="0" w:noVBand="1"/>
      </w:tblPr>
      <w:tblGrid>
        <w:gridCol w:w="3388"/>
        <w:gridCol w:w="3389"/>
        <w:gridCol w:w="3389"/>
      </w:tblGrid>
      <w:tr w:rsidR="008933ED" w14:paraId="551C2291" w14:textId="77777777" w:rsidTr="008933E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89" w:type="dxa"/>
          </w:tcPr>
          <w:p w14:paraId="654FFB5C" w14:textId="77777777" w:rsidR="008933ED" w:rsidRDefault="00FA7CBB">
            <w:r>
              <w:t>Term and unit</w:t>
            </w:r>
          </w:p>
        </w:tc>
        <w:tc>
          <w:tcPr>
            <w:tcW w:w="3389" w:type="dxa"/>
          </w:tcPr>
          <w:p w14:paraId="486AE405" w14:textId="77777777" w:rsidR="008933ED" w:rsidRDefault="00FA7CBB">
            <w:pPr>
              <w:cnfStyle w:val="100000000000" w:firstRow="1" w:lastRow="0" w:firstColumn="0" w:lastColumn="0" w:oddVBand="0" w:evenVBand="0" w:oddHBand="0" w:evenHBand="0" w:firstRowFirstColumn="0" w:firstRowLastColumn="0" w:lastRowFirstColumn="0" w:lastRowLastColumn="0"/>
            </w:pPr>
            <w:r>
              <w:t>Musical knowledge / skills focus</w:t>
            </w:r>
          </w:p>
        </w:tc>
        <w:tc>
          <w:tcPr>
            <w:tcW w:w="3389" w:type="dxa"/>
          </w:tcPr>
          <w:p w14:paraId="47BA675C" w14:textId="77777777" w:rsidR="008933ED" w:rsidRDefault="00FA7CBB">
            <w:pPr>
              <w:cnfStyle w:val="100000000000" w:firstRow="1" w:lastRow="0" w:firstColumn="0" w:lastColumn="0" w:oddVBand="0" w:evenVBand="0" w:oddHBand="0" w:evenHBand="0" w:firstRowFirstColumn="0" w:firstRowLastColumn="0" w:lastRowFirstColumn="0" w:lastRowLastColumn="0"/>
            </w:pPr>
            <w:r>
              <w:t>Suggested vocabulary</w:t>
            </w:r>
          </w:p>
        </w:tc>
      </w:tr>
      <w:tr w:rsidR="008933ED" w14:paraId="1C1CE566" w14:textId="77777777" w:rsidTr="008933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89" w:type="dxa"/>
          </w:tcPr>
          <w:p w14:paraId="3366EEF7" w14:textId="77777777" w:rsidR="008933ED" w:rsidRDefault="00FA7CBB">
            <w:r>
              <w:t>Autumn 1</w:t>
            </w:r>
            <w:r>
              <w:br/>
              <w:t>Pulse, Rhythm and Pitch</w:t>
            </w:r>
          </w:p>
        </w:tc>
        <w:tc>
          <w:tcPr>
            <w:tcW w:w="3389" w:type="dxa"/>
          </w:tcPr>
          <w:p w14:paraId="0EEA4EDA" w14:textId="77777777" w:rsidR="008933ED" w:rsidRDefault="00FA7CBB">
            <w:pPr>
              <w:cnfStyle w:val="000000100000" w:firstRow="0" w:lastRow="0" w:firstColumn="0" w:lastColumn="0" w:oddVBand="0" w:evenVBand="0" w:oddHBand="1" w:evenHBand="0" w:firstRowFirstColumn="0" w:firstRowLastColumn="0" w:lastRowFirstColumn="0" w:lastRowLastColumn="0"/>
            </w:pPr>
            <w:r>
              <w:t>Revisit steady pulse, rhythm and pitch and explore how they combine in music.</w:t>
            </w:r>
          </w:p>
        </w:tc>
        <w:tc>
          <w:tcPr>
            <w:tcW w:w="3389" w:type="dxa"/>
          </w:tcPr>
          <w:p w14:paraId="4DDFC1DC" w14:textId="77777777" w:rsidR="008933ED" w:rsidRDefault="00FA7CBB">
            <w:pPr>
              <w:cnfStyle w:val="000000100000" w:firstRow="0" w:lastRow="0" w:firstColumn="0" w:lastColumn="0" w:oddVBand="0" w:evenVBand="0" w:oddHBand="1" w:evenHBand="0" w:firstRowFirstColumn="0" w:firstRowLastColumn="0" w:lastRowFirstColumn="0" w:lastRowLastColumn="0"/>
            </w:pPr>
            <w:r>
              <w:t>pulse, rhythm, pitch, beat.</w:t>
            </w:r>
          </w:p>
        </w:tc>
      </w:tr>
      <w:tr w:rsidR="008933ED" w14:paraId="7D5A87C5" w14:textId="77777777" w:rsidTr="008933ED">
        <w:tc>
          <w:tcPr>
            <w:cnfStyle w:val="001000000000" w:firstRow="0" w:lastRow="0" w:firstColumn="1" w:lastColumn="0" w:oddVBand="0" w:evenVBand="0" w:oddHBand="0" w:evenHBand="0" w:firstRowFirstColumn="0" w:firstRowLastColumn="0" w:lastRowFirstColumn="0" w:lastRowLastColumn="0"/>
            <w:tcW w:w="3389" w:type="dxa"/>
          </w:tcPr>
          <w:p w14:paraId="1B9930AE" w14:textId="77777777" w:rsidR="008933ED" w:rsidRDefault="00FA7CBB">
            <w:r>
              <w:t>Autumn 2</w:t>
            </w:r>
            <w:r>
              <w:br/>
              <w:t>Playing in an Orchestra</w:t>
            </w:r>
          </w:p>
        </w:tc>
        <w:tc>
          <w:tcPr>
            <w:tcW w:w="3389" w:type="dxa"/>
          </w:tcPr>
          <w:p w14:paraId="5EED46A5" w14:textId="77777777" w:rsidR="008933ED" w:rsidRDefault="00FA7CBB">
            <w:pPr>
              <w:cnfStyle w:val="000000000000" w:firstRow="0" w:lastRow="0" w:firstColumn="0" w:lastColumn="0" w:oddVBand="0" w:evenVBand="0" w:oddHBand="0" w:evenHBand="0" w:firstRowFirstColumn="0" w:firstRowLastColumn="0" w:lastRowFirstColumn="0" w:lastRowLastColumn="0"/>
            </w:pPr>
            <w:r>
              <w:t>Explore an orchestra and the importance of playing together in an ensemble.</w:t>
            </w:r>
          </w:p>
        </w:tc>
        <w:tc>
          <w:tcPr>
            <w:tcW w:w="3389" w:type="dxa"/>
          </w:tcPr>
          <w:p w14:paraId="4FBC1410" w14:textId="77777777" w:rsidR="008933ED" w:rsidRDefault="00FA7CBB">
            <w:pPr>
              <w:cnfStyle w:val="000000000000" w:firstRow="0" w:lastRow="0" w:firstColumn="0" w:lastColumn="0" w:oddVBand="0" w:evenVBand="0" w:oddHBand="0" w:evenHBand="0" w:firstRowFirstColumn="0" w:firstRowLastColumn="0" w:lastRowFirstColumn="0" w:lastRowLastColumn="0"/>
            </w:pPr>
            <w:r>
              <w:t>orchestra, ensemble, instrument, together.</w:t>
            </w:r>
          </w:p>
        </w:tc>
      </w:tr>
      <w:tr w:rsidR="008933ED" w14:paraId="2D66AA39" w14:textId="77777777" w:rsidTr="008933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89" w:type="dxa"/>
          </w:tcPr>
          <w:p w14:paraId="1517883B" w14:textId="77777777" w:rsidR="008933ED" w:rsidRDefault="00FA7CBB">
            <w:r>
              <w:t>Spring 1</w:t>
            </w:r>
            <w:r>
              <w:br/>
              <w:t>Inventing a Musical Story</w:t>
            </w:r>
          </w:p>
        </w:tc>
        <w:tc>
          <w:tcPr>
            <w:tcW w:w="3389" w:type="dxa"/>
          </w:tcPr>
          <w:p w14:paraId="42D1F60E" w14:textId="77777777" w:rsidR="008933ED" w:rsidRDefault="00FA7CBB">
            <w:pPr>
              <w:cnfStyle w:val="000000100000" w:firstRow="0" w:lastRow="0" w:firstColumn="0" w:lastColumn="0" w:oddVBand="0" w:evenVBand="0" w:oddHBand="1" w:evenHBand="0" w:firstRowFirstColumn="0" w:firstRowLastColumn="0" w:lastRowFirstColumn="0" w:lastRowLastColumn="0"/>
            </w:pPr>
            <w:r>
              <w:t xml:space="preserve">Explore how loud/soft, fast/slow, smooth/connected and short/detached </w:t>
            </w:r>
            <w:r>
              <w:lastRenderedPageBreak/>
              <w:t>sounds and instrumental timbres tell stories and convey feelings.</w:t>
            </w:r>
          </w:p>
        </w:tc>
        <w:tc>
          <w:tcPr>
            <w:tcW w:w="3389" w:type="dxa"/>
          </w:tcPr>
          <w:p w14:paraId="0BD960E3" w14:textId="77777777" w:rsidR="008933ED" w:rsidRDefault="00FA7CBB">
            <w:pPr>
              <w:cnfStyle w:val="000000100000" w:firstRow="0" w:lastRow="0" w:firstColumn="0" w:lastColumn="0" w:oddVBand="0" w:evenVBand="0" w:oddHBand="1" w:evenHBand="0" w:firstRowFirstColumn="0" w:firstRowLastColumn="0" w:lastRowFirstColumn="0" w:lastRowLastColumn="0"/>
            </w:pPr>
            <w:r>
              <w:lastRenderedPageBreak/>
              <w:t>dynamics, tempo, articulation, timbre, story.</w:t>
            </w:r>
          </w:p>
        </w:tc>
      </w:tr>
      <w:tr w:rsidR="008933ED" w14:paraId="5825977C" w14:textId="77777777" w:rsidTr="008933ED">
        <w:tc>
          <w:tcPr>
            <w:cnfStyle w:val="001000000000" w:firstRow="0" w:lastRow="0" w:firstColumn="1" w:lastColumn="0" w:oddVBand="0" w:evenVBand="0" w:oddHBand="0" w:evenHBand="0" w:firstRowFirstColumn="0" w:firstRowLastColumn="0" w:lastRowFirstColumn="0" w:lastRowLastColumn="0"/>
            <w:tcW w:w="3389" w:type="dxa"/>
          </w:tcPr>
          <w:p w14:paraId="569D2AAB" w14:textId="77777777" w:rsidR="008933ED" w:rsidRDefault="00FA7CBB">
            <w:r>
              <w:t>Spring 2</w:t>
            </w:r>
            <w:r>
              <w:br/>
              <w:t>Recognising Different Sounds</w:t>
            </w:r>
          </w:p>
        </w:tc>
        <w:tc>
          <w:tcPr>
            <w:tcW w:w="3389" w:type="dxa"/>
          </w:tcPr>
          <w:p w14:paraId="667AB36B" w14:textId="77777777" w:rsidR="008933ED" w:rsidRDefault="00FA7CBB">
            <w:pPr>
              <w:cnfStyle w:val="000000000000" w:firstRow="0" w:lastRow="0" w:firstColumn="0" w:lastColumn="0" w:oddVBand="0" w:evenVBand="0" w:oddHBand="0" w:evenHBand="0" w:firstRowFirstColumn="0" w:firstRowLastColumn="0" w:lastRowFirstColumn="0" w:lastRowLastColumn="0"/>
            </w:pPr>
            <w:r>
              <w:t>Recognise voices and instruments and explore harmony when different pitches sound together.</w:t>
            </w:r>
          </w:p>
        </w:tc>
        <w:tc>
          <w:tcPr>
            <w:tcW w:w="3389" w:type="dxa"/>
          </w:tcPr>
          <w:p w14:paraId="0C41ECC9" w14:textId="77777777" w:rsidR="008933ED" w:rsidRDefault="00FA7CBB">
            <w:pPr>
              <w:cnfStyle w:val="000000000000" w:firstRow="0" w:lastRow="0" w:firstColumn="0" w:lastColumn="0" w:oddVBand="0" w:evenVBand="0" w:oddHBand="0" w:evenHBand="0" w:firstRowFirstColumn="0" w:firstRowLastColumn="0" w:lastRowFirstColumn="0" w:lastRowLastColumn="0"/>
            </w:pPr>
            <w:r>
              <w:t>voice, instrument, pitch, harmony.</w:t>
            </w:r>
          </w:p>
        </w:tc>
      </w:tr>
      <w:tr w:rsidR="008933ED" w14:paraId="4617B1A9" w14:textId="77777777" w:rsidTr="008933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89" w:type="dxa"/>
          </w:tcPr>
          <w:p w14:paraId="3531604A" w14:textId="77777777" w:rsidR="008933ED" w:rsidRDefault="00FA7CBB">
            <w:r>
              <w:t>Summer 1</w:t>
            </w:r>
            <w:r>
              <w:br/>
              <w:t>Exploring Improvisation</w:t>
            </w:r>
          </w:p>
        </w:tc>
        <w:tc>
          <w:tcPr>
            <w:tcW w:w="3389" w:type="dxa"/>
          </w:tcPr>
          <w:p w14:paraId="4247D478" w14:textId="77777777" w:rsidR="008933ED" w:rsidRDefault="00FA7CBB">
            <w:pPr>
              <w:cnfStyle w:val="000000100000" w:firstRow="0" w:lastRow="0" w:firstColumn="0" w:lastColumn="0" w:oddVBand="0" w:evenVBand="0" w:oddHBand="1" w:evenHBand="0" w:firstRowFirstColumn="0" w:firstRowLastColumn="0" w:lastRowFirstColumn="0" w:lastRowLastColumn="0"/>
            </w:pPr>
            <w:r>
              <w:t>Improvise independently using, for example, two or three notes.</w:t>
            </w:r>
          </w:p>
        </w:tc>
        <w:tc>
          <w:tcPr>
            <w:tcW w:w="3389" w:type="dxa"/>
          </w:tcPr>
          <w:p w14:paraId="58AED469" w14:textId="77777777" w:rsidR="008933ED" w:rsidRDefault="00FA7CBB">
            <w:pPr>
              <w:cnfStyle w:val="000000100000" w:firstRow="0" w:lastRow="0" w:firstColumn="0" w:lastColumn="0" w:oddVBand="0" w:evenVBand="0" w:oddHBand="1" w:evenHBand="0" w:firstRowFirstColumn="0" w:firstRowLastColumn="0" w:lastRowFirstColumn="0" w:lastRowLastColumn="0"/>
            </w:pPr>
            <w:r>
              <w:t>improvise, note, melody, solo.</w:t>
            </w:r>
          </w:p>
        </w:tc>
      </w:tr>
      <w:tr w:rsidR="008933ED" w14:paraId="64974208" w14:textId="77777777" w:rsidTr="008933ED">
        <w:tc>
          <w:tcPr>
            <w:cnfStyle w:val="001000000000" w:firstRow="0" w:lastRow="0" w:firstColumn="1" w:lastColumn="0" w:oddVBand="0" w:evenVBand="0" w:oddHBand="0" w:evenHBand="0" w:firstRowFirstColumn="0" w:firstRowLastColumn="0" w:lastRowFirstColumn="0" w:lastRowLastColumn="0"/>
            <w:tcW w:w="3389" w:type="dxa"/>
          </w:tcPr>
          <w:p w14:paraId="1607815B" w14:textId="77777777" w:rsidR="008933ED" w:rsidRDefault="00FA7CBB">
            <w:r>
              <w:t>Summer 2</w:t>
            </w:r>
            <w:r>
              <w:br/>
              <w:t>Our Big Concert</w:t>
            </w:r>
          </w:p>
        </w:tc>
        <w:tc>
          <w:tcPr>
            <w:tcW w:w="3389" w:type="dxa"/>
          </w:tcPr>
          <w:p w14:paraId="38FA352F" w14:textId="77777777" w:rsidR="008933ED" w:rsidRDefault="00FA7CBB">
            <w:pPr>
              <w:cnfStyle w:val="000000000000" w:firstRow="0" w:lastRow="0" w:firstColumn="0" w:lastColumn="0" w:oddVBand="0" w:evenVBand="0" w:oddHBand="0" w:evenHBand="0" w:firstRowFirstColumn="0" w:firstRowLastColumn="0" w:lastRowFirstColumn="0" w:lastRowLastColumn="0"/>
            </w:pPr>
            <w:r>
              <w:t>Choose, introduce and perform songs; explain musical learning to an audience.</w:t>
            </w:r>
          </w:p>
        </w:tc>
        <w:tc>
          <w:tcPr>
            <w:tcW w:w="3389" w:type="dxa"/>
          </w:tcPr>
          <w:p w14:paraId="71D71D98" w14:textId="77777777" w:rsidR="008933ED" w:rsidRDefault="00FA7CBB">
            <w:pPr>
              <w:cnfStyle w:val="000000000000" w:firstRow="0" w:lastRow="0" w:firstColumn="0" w:lastColumn="0" w:oddVBand="0" w:evenVBand="0" w:oddHBand="0" w:evenHBand="0" w:firstRowFirstColumn="0" w:firstRowLastColumn="0" w:lastRowFirstColumn="0" w:lastRowLastColumn="0"/>
            </w:pPr>
            <w:r>
              <w:t>concert, audience, introduce, perform.</w:t>
            </w:r>
          </w:p>
        </w:tc>
      </w:tr>
    </w:tbl>
    <w:p w14:paraId="19CD29D0" w14:textId="77777777" w:rsidR="008933ED" w:rsidRDefault="008933ED"/>
    <w:p w14:paraId="6EC9E288" w14:textId="77777777" w:rsidR="008933ED" w:rsidRDefault="00FA7CBB">
      <w:pPr>
        <w:pStyle w:val="Heading2"/>
      </w:pPr>
      <w:r>
        <w:t>Year 3</w:t>
      </w:r>
    </w:p>
    <w:tbl>
      <w:tblPr>
        <w:tblStyle w:val="LightShading-Accent1"/>
        <w:tblW w:w="0" w:type="auto"/>
        <w:tblLook w:val="04A0" w:firstRow="1" w:lastRow="0" w:firstColumn="1" w:lastColumn="0" w:noHBand="0" w:noVBand="1"/>
      </w:tblPr>
      <w:tblGrid>
        <w:gridCol w:w="3388"/>
        <w:gridCol w:w="3389"/>
        <w:gridCol w:w="3389"/>
      </w:tblGrid>
      <w:tr w:rsidR="008933ED" w14:paraId="2F2A31EF" w14:textId="77777777" w:rsidTr="008933E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89" w:type="dxa"/>
          </w:tcPr>
          <w:p w14:paraId="520470AB" w14:textId="77777777" w:rsidR="008933ED" w:rsidRDefault="00FA7CBB">
            <w:r>
              <w:t>Term and unit</w:t>
            </w:r>
          </w:p>
        </w:tc>
        <w:tc>
          <w:tcPr>
            <w:tcW w:w="3389" w:type="dxa"/>
          </w:tcPr>
          <w:p w14:paraId="0F63344E" w14:textId="77777777" w:rsidR="008933ED" w:rsidRDefault="00FA7CBB">
            <w:pPr>
              <w:cnfStyle w:val="100000000000" w:firstRow="1" w:lastRow="0" w:firstColumn="0" w:lastColumn="0" w:oddVBand="0" w:evenVBand="0" w:oddHBand="0" w:evenHBand="0" w:firstRowFirstColumn="0" w:firstRowLastColumn="0" w:lastRowFirstColumn="0" w:lastRowLastColumn="0"/>
            </w:pPr>
            <w:r>
              <w:t>Musical knowledge / skills focus</w:t>
            </w:r>
          </w:p>
        </w:tc>
        <w:tc>
          <w:tcPr>
            <w:tcW w:w="3389" w:type="dxa"/>
          </w:tcPr>
          <w:p w14:paraId="6BDA4231" w14:textId="77777777" w:rsidR="008933ED" w:rsidRDefault="00FA7CBB">
            <w:pPr>
              <w:cnfStyle w:val="100000000000" w:firstRow="1" w:lastRow="0" w:firstColumn="0" w:lastColumn="0" w:oddVBand="0" w:evenVBand="0" w:oddHBand="0" w:evenHBand="0" w:firstRowFirstColumn="0" w:firstRowLastColumn="0" w:lastRowFirstColumn="0" w:lastRowLastColumn="0"/>
            </w:pPr>
            <w:r>
              <w:t>Suggested vocabulary</w:t>
            </w:r>
          </w:p>
        </w:tc>
      </w:tr>
      <w:tr w:rsidR="008933ED" w14:paraId="6FE3F266" w14:textId="77777777" w:rsidTr="008933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89" w:type="dxa"/>
          </w:tcPr>
          <w:p w14:paraId="00CA7977" w14:textId="77777777" w:rsidR="008933ED" w:rsidRDefault="00FA7CBB">
            <w:r>
              <w:t>Autumn 1</w:t>
            </w:r>
            <w:r>
              <w:br/>
              <w:t>Writing Music Down</w:t>
            </w:r>
          </w:p>
        </w:tc>
        <w:tc>
          <w:tcPr>
            <w:tcW w:w="3389" w:type="dxa"/>
          </w:tcPr>
          <w:p w14:paraId="72A28353" w14:textId="77777777" w:rsidR="008933ED" w:rsidRDefault="00FA7CBB">
            <w:pPr>
              <w:cnfStyle w:val="000000100000" w:firstRow="0" w:lastRow="0" w:firstColumn="0" w:lastColumn="0" w:oddVBand="0" w:evenVBand="0" w:oddHBand="1" w:evenHBand="0" w:firstRowFirstColumn="0" w:firstRowLastColumn="0" w:lastRowFirstColumn="0" w:lastRowLastColumn="0"/>
            </w:pPr>
            <w:r>
              <w:t>Explore how rhythm and pitch can be represented on a stave; encounter crotchets and minims. Reading notation is offered as an option.</w:t>
            </w:r>
          </w:p>
        </w:tc>
        <w:tc>
          <w:tcPr>
            <w:tcW w:w="3389" w:type="dxa"/>
          </w:tcPr>
          <w:p w14:paraId="5F94F0BA" w14:textId="77777777" w:rsidR="008933ED" w:rsidRDefault="00FA7CBB">
            <w:pPr>
              <w:cnfStyle w:val="000000100000" w:firstRow="0" w:lastRow="0" w:firstColumn="0" w:lastColumn="0" w:oddVBand="0" w:evenVBand="0" w:oddHBand="1" w:evenHBand="0" w:firstRowFirstColumn="0" w:firstRowLastColumn="0" w:lastRowFirstColumn="0" w:lastRowLastColumn="0"/>
            </w:pPr>
            <w:r>
              <w:t>notation, stave, crotchet, minim, pitch.</w:t>
            </w:r>
          </w:p>
        </w:tc>
      </w:tr>
      <w:tr w:rsidR="008933ED" w14:paraId="5DE0E47B" w14:textId="77777777" w:rsidTr="008933ED">
        <w:tc>
          <w:tcPr>
            <w:cnfStyle w:val="001000000000" w:firstRow="0" w:lastRow="0" w:firstColumn="1" w:lastColumn="0" w:oddVBand="0" w:evenVBand="0" w:oddHBand="0" w:evenHBand="0" w:firstRowFirstColumn="0" w:firstRowLastColumn="0" w:lastRowFirstColumn="0" w:lastRowLastColumn="0"/>
            <w:tcW w:w="3389" w:type="dxa"/>
          </w:tcPr>
          <w:p w14:paraId="16D7234D" w14:textId="77777777" w:rsidR="008933ED" w:rsidRDefault="00FA7CBB">
            <w:r>
              <w:t>Autumn 2</w:t>
            </w:r>
            <w:r>
              <w:br/>
              <w:t>Playing in a Band</w:t>
            </w:r>
          </w:p>
        </w:tc>
        <w:tc>
          <w:tcPr>
            <w:tcW w:w="3389" w:type="dxa"/>
          </w:tcPr>
          <w:p w14:paraId="5671F858" w14:textId="77777777" w:rsidR="008933ED" w:rsidRDefault="00FA7CBB">
            <w:pPr>
              <w:cnfStyle w:val="000000000000" w:firstRow="0" w:lastRow="0" w:firstColumn="0" w:lastColumn="0" w:oddVBand="0" w:evenVBand="0" w:oddHBand="0" w:evenHBand="0" w:firstRowFirstColumn="0" w:firstRowLastColumn="0" w:lastRowFirstColumn="0" w:lastRowLastColumn="0"/>
            </w:pPr>
            <w:r>
              <w:t>Play together; explore time signatures, bars and harmony; optionally read simple notated instrumental parts.</w:t>
            </w:r>
          </w:p>
        </w:tc>
        <w:tc>
          <w:tcPr>
            <w:tcW w:w="3389" w:type="dxa"/>
          </w:tcPr>
          <w:p w14:paraId="6D512AB9" w14:textId="77777777" w:rsidR="008933ED" w:rsidRDefault="00FA7CBB">
            <w:pPr>
              <w:cnfStyle w:val="000000000000" w:firstRow="0" w:lastRow="0" w:firstColumn="0" w:lastColumn="0" w:oddVBand="0" w:evenVBand="0" w:oddHBand="0" w:evenHBand="0" w:firstRowFirstColumn="0" w:firstRowLastColumn="0" w:lastRowFirstColumn="0" w:lastRowLastColumn="0"/>
            </w:pPr>
            <w:r>
              <w:t>band, time signature, bar, harmony, notation.</w:t>
            </w:r>
          </w:p>
        </w:tc>
      </w:tr>
      <w:tr w:rsidR="008933ED" w14:paraId="5AD3AFC9" w14:textId="77777777" w:rsidTr="008933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89" w:type="dxa"/>
          </w:tcPr>
          <w:p w14:paraId="17AA2478" w14:textId="77777777" w:rsidR="008933ED" w:rsidRDefault="00FA7CBB">
            <w:r>
              <w:t>Spring 1</w:t>
            </w:r>
            <w:r>
              <w:br/>
              <w:t>Compose Using Your Imagination</w:t>
            </w:r>
          </w:p>
        </w:tc>
        <w:tc>
          <w:tcPr>
            <w:tcW w:w="3389" w:type="dxa"/>
          </w:tcPr>
          <w:p w14:paraId="7545C4A4" w14:textId="77777777" w:rsidR="008933ED" w:rsidRDefault="00FA7CBB">
            <w:pPr>
              <w:cnfStyle w:val="000000100000" w:firstRow="0" w:lastRow="0" w:firstColumn="0" w:lastColumn="0" w:oddVBand="0" w:evenVBand="0" w:oddHBand="1" w:evenHBand="0" w:firstRowFirstColumn="0" w:firstRowLastColumn="0" w:lastRowFirstColumn="0" w:lastRowLastColumn="0"/>
            </w:pPr>
            <w:r>
              <w:t>Compose melodies and select sounds to represent an imagined story or scene.</w:t>
            </w:r>
          </w:p>
        </w:tc>
        <w:tc>
          <w:tcPr>
            <w:tcW w:w="3389" w:type="dxa"/>
          </w:tcPr>
          <w:p w14:paraId="1095B880" w14:textId="77777777" w:rsidR="008933ED" w:rsidRDefault="00FA7CBB">
            <w:pPr>
              <w:cnfStyle w:val="000000100000" w:firstRow="0" w:lastRow="0" w:firstColumn="0" w:lastColumn="0" w:oddVBand="0" w:evenVBand="0" w:oddHBand="1" w:evenHBand="0" w:firstRowFirstColumn="0" w:firstRowLastColumn="0" w:lastRowFirstColumn="0" w:lastRowLastColumn="0"/>
            </w:pPr>
            <w:r>
              <w:t>compose, melody, imagination, sound.</w:t>
            </w:r>
          </w:p>
        </w:tc>
      </w:tr>
      <w:tr w:rsidR="008933ED" w14:paraId="1DD04F9E" w14:textId="77777777" w:rsidTr="008933ED">
        <w:tc>
          <w:tcPr>
            <w:cnfStyle w:val="001000000000" w:firstRow="0" w:lastRow="0" w:firstColumn="1" w:lastColumn="0" w:oddVBand="0" w:evenVBand="0" w:oddHBand="0" w:evenHBand="0" w:firstRowFirstColumn="0" w:firstRowLastColumn="0" w:lastRowFirstColumn="0" w:lastRowLastColumn="0"/>
            <w:tcW w:w="3389" w:type="dxa"/>
          </w:tcPr>
          <w:p w14:paraId="060B8F16" w14:textId="77777777" w:rsidR="008933ED" w:rsidRDefault="00FA7CBB">
            <w:r>
              <w:t>Spring 2</w:t>
            </w:r>
            <w:r>
              <w:br/>
              <w:t>More Musical Styles</w:t>
            </w:r>
          </w:p>
        </w:tc>
        <w:tc>
          <w:tcPr>
            <w:tcW w:w="3389" w:type="dxa"/>
          </w:tcPr>
          <w:p w14:paraId="047CE309" w14:textId="77777777" w:rsidR="008933ED" w:rsidRDefault="00FA7CBB">
            <w:pPr>
              <w:cnfStyle w:val="000000000000" w:firstRow="0" w:lastRow="0" w:firstColumn="0" w:lastColumn="0" w:oddVBand="0" w:evenVBand="0" w:oddHBand="0" w:evenHBand="0" w:firstRowFirstColumn="0" w:firstRowLastColumn="0" w:lastRowFirstColumn="0" w:lastRowLastColumn="0"/>
            </w:pPr>
            <w:r>
              <w:t>Explore contrasting styles and changes in dynamics, including forte and piano.</w:t>
            </w:r>
          </w:p>
        </w:tc>
        <w:tc>
          <w:tcPr>
            <w:tcW w:w="3389" w:type="dxa"/>
          </w:tcPr>
          <w:p w14:paraId="461E91E8" w14:textId="77777777" w:rsidR="008933ED" w:rsidRDefault="00FA7CBB">
            <w:pPr>
              <w:cnfStyle w:val="000000000000" w:firstRow="0" w:lastRow="0" w:firstColumn="0" w:lastColumn="0" w:oddVBand="0" w:evenVBand="0" w:oddHBand="0" w:evenHBand="0" w:firstRowFirstColumn="0" w:firstRowLastColumn="0" w:lastRowFirstColumn="0" w:lastRowLastColumn="0"/>
            </w:pPr>
            <w:r>
              <w:t>style, dynamics, forte, piano.</w:t>
            </w:r>
          </w:p>
        </w:tc>
      </w:tr>
      <w:tr w:rsidR="008933ED" w14:paraId="2EAD9626" w14:textId="77777777" w:rsidTr="008933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89" w:type="dxa"/>
          </w:tcPr>
          <w:p w14:paraId="5B8B2E2C" w14:textId="77777777" w:rsidR="008933ED" w:rsidRDefault="00FA7CBB">
            <w:r>
              <w:t>Summer 1</w:t>
            </w:r>
            <w:r>
              <w:br/>
              <w:t>Enjoying Improvisation</w:t>
            </w:r>
          </w:p>
        </w:tc>
        <w:tc>
          <w:tcPr>
            <w:tcW w:w="3389" w:type="dxa"/>
          </w:tcPr>
          <w:p w14:paraId="05773CA8" w14:textId="77777777" w:rsidR="008933ED" w:rsidRDefault="00FA7CBB">
            <w:pPr>
              <w:cnfStyle w:val="000000100000" w:firstRow="0" w:lastRow="0" w:firstColumn="0" w:lastColumn="0" w:oddVBand="0" w:evenVBand="0" w:oddHBand="1" w:evenHBand="0" w:firstRowFirstColumn="0" w:firstRowLastColumn="0" w:lastRowFirstColumn="0" w:lastRowLastColumn="0"/>
            </w:pPr>
            <w:r>
              <w:t>Recognise changing and repeated sections, introductions, verses and choruses; improvise within a song section.</w:t>
            </w:r>
          </w:p>
        </w:tc>
        <w:tc>
          <w:tcPr>
            <w:tcW w:w="3389" w:type="dxa"/>
          </w:tcPr>
          <w:p w14:paraId="4A5EB75F" w14:textId="77777777" w:rsidR="008933ED" w:rsidRDefault="00FA7CBB">
            <w:pPr>
              <w:cnfStyle w:val="000000100000" w:firstRow="0" w:lastRow="0" w:firstColumn="0" w:lastColumn="0" w:oddVBand="0" w:evenVBand="0" w:oddHBand="1" w:evenHBand="0" w:firstRowFirstColumn="0" w:firstRowLastColumn="0" w:lastRowFirstColumn="0" w:lastRowLastColumn="0"/>
            </w:pPr>
            <w:r>
              <w:t>improvise, structure, introduction, verse, chorus.</w:t>
            </w:r>
          </w:p>
        </w:tc>
      </w:tr>
      <w:tr w:rsidR="008933ED" w14:paraId="01F906CB" w14:textId="77777777" w:rsidTr="008933ED">
        <w:tc>
          <w:tcPr>
            <w:cnfStyle w:val="001000000000" w:firstRow="0" w:lastRow="0" w:firstColumn="1" w:lastColumn="0" w:oddVBand="0" w:evenVBand="0" w:oddHBand="0" w:evenHBand="0" w:firstRowFirstColumn="0" w:firstRowLastColumn="0" w:lastRowFirstColumn="0" w:lastRowLastColumn="0"/>
            <w:tcW w:w="3389" w:type="dxa"/>
          </w:tcPr>
          <w:p w14:paraId="5465F317" w14:textId="77777777" w:rsidR="008933ED" w:rsidRDefault="00FA7CBB">
            <w:r>
              <w:t>Summer 2</w:t>
            </w:r>
            <w:r>
              <w:br/>
              <w:t>Opening Night</w:t>
            </w:r>
          </w:p>
        </w:tc>
        <w:tc>
          <w:tcPr>
            <w:tcW w:w="3389" w:type="dxa"/>
          </w:tcPr>
          <w:p w14:paraId="662B978A" w14:textId="77777777" w:rsidR="008933ED" w:rsidRDefault="00FA7CBB">
            <w:pPr>
              <w:cnfStyle w:val="000000000000" w:firstRow="0" w:lastRow="0" w:firstColumn="0" w:lastColumn="0" w:oddVBand="0" w:evenVBand="0" w:oddHBand="0" w:evenHBand="0" w:firstRowFirstColumn="0" w:firstRowLastColumn="0" w:lastRowFirstColumn="0" w:lastRowLastColumn="0"/>
            </w:pPr>
            <w:r>
              <w:t>Plan and present a confident performance, with optional simple band parts and awareness of songs’ contexts.</w:t>
            </w:r>
          </w:p>
        </w:tc>
        <w:tc>
          <w:tcPr>
            <w:tcW w:w="3389" w:type="dxa"/>
          </w:tcPr>
          <w:p w14:paraId="31616F56" w14:textId="77777777" w:rsidR="008933ED" w:rsidRDefault="00FA7CBB">
            <w:pPr>
              <w:cnfStyle w:val="000000000000" w:firstRow="0" w:lastRow="0" w:firstColumn="0" w:lastColumn="0" w:oddVBand="0" w:evenVBand="0" w:oddHBand="0" w:evenHBand="0" w:firstRowFirstColumn="0" w:firstRowLastColumn="0" w:lastRowFirstColumn="0" w:lastRowLastColumn="0"/>
            </w:pPr>
            <w:r>
              <w:t>performance, band, audience, confidence.</w:t>
            </w:r>
          </w:p>
        </w:tc>
      </w:tr>
    </w:tbl>
    <w:p w14:paraId="49865756" w14:textId="77777777" w:rsidR="008933ED" w:rsidRDefault="008933ED"/>
    <w:p w14:paraId="41D163EC" w14:textId="77777777" w:rsidR="008933ED" w:rsidRDefault="00FA7CBB">
      <w:pPr>
        <w:pStyle w:val="Heading2"/>
      </w:pPr>
      <w:r>
        <w:t>Year 4</w:t>
      </w:r>
    </w:p>
    <w:tbl>
      <w:tblPr>
        <w:tblStyle w:val="LightShading-Accent1"/>
        <w:tblW w:w="0" w:type="auto"/>
        <w:tblLook w:val="04A0" w:firstRow="1" w:lastRow="0" w:firstColumn="1" w:lastColumn="0" w:noHBand="0" w:noVBand="1"/>
      </w:tblPr>
      <w:tblGrid>
        <w:gridCol w:w="3388"/>
        <w:gridCol w:w="3389"/>
        <w:gridCol w:w="3389"/>
      </w:tblGrid>
      <w:tr w:rsidR="008933ED" w14:paraId="2796C565" w14:textId="77777777" w:rsidTr="008933E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89" w:type="dxa"/>
          </w:tcPr>
          <w:p w14:paraId="18F331DF" w14:textId="77777777" w:rsidR="008933ED" w:rsidRDefault="00FA7CBB">
            <w:r>
              <w:t>Term and unit</w:t>
            </w:r>
          </w:p>
        </w:tc>
        <w:tc>
          <w:tcPr>
            <w:tcW w:w="3389" w:type="dxa"/>
          </w:tcPr>
          <w:p w14:paraId="44CD0962" w14:textId="77777777" w:rsidR="008933ED" w:rsidRDefault="00FA7CBB">
            <w:pPr>
              <w:cnfStyle w:val="100000000000" w:firstRow="1" w:lastRow="0" w:firstColumn="0" w:lastColumn="0" w:oddVBand="0" w:evenVBand="0" w:oddHBand="0" w:evenHBand="0" w:firstRowFirstColumn="0" w:firstRowLastColumn="0" w:lastRowFirstColumn="0" w:lastRowLastColumn="0"/>
            </w:pPr>
            <w:r>
              <w:t>Musical knowledge / skills focus</w:t>
            </w:r>
          </w:p>
        </w:tc>
        <w:tc>
          <w:tcPr>
            <w:tcW w:w="3389" w:type="dxa"/>
          </w:tcPr>
          <w:p w14:paraId="08EDD87C" w14:textId="77777777" w:rsidR="008933ED" w:rsidRDefault="00FA7CBB">
            <w:pPr>
              <w:cnfStyle w:val="100000000000" w:firstRow="1" w:lastRow="0" w:firstColumn="0" w:lastColumn="0" w:oddVBand="0" w:evenVBand="0" w:oddHBand="0" w:evenHBand="0" w:firstRowFirstColumn="0" w:firstRowLastColumn="0" w:lastRowFirstColumn="0" w:lastRowLastColumn="0"/>
            </w:pPr>
            <w:r>
              <w:t>Suggested vocabulary</w:t>
            </w:r>
          </w:p>
        </w:tc>
      </w:tr>
      <w:tr w:rsidR="008933ED" w14:paraId="2C741528" w14:textId="77777777" w:rsidTr="008933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89" w:type="dxa"/>
          </w:tcPr>
          <w:p w14:paraId="5E1F7DF2" w14:textId="77777777" w:rsidR="008933ED" w:rsidRDefault="00FA7CBB">
            <w:r>
              <w:t>Autumn 1</w:t>
            </w:r>
            <w:r>
              <w:br/>
              <w:t>Musical Structures</w:t>
            </w:r>
          </w:p>
        </w:tc>
        <w:tc>
          <w:tcPr>
            <w:tcW w:w="3389" w:type="dxa"/>
          </w:tcPr>
          <w:p w14:paraId="792F86FA" w14:textId="77777777" w:rsidR="008933ED" w:rsidRDefault="00FA7CBB">
            <w:pPr>
              <w:cnfStyle w:val="000000100000" w:firstRow="0" w:lastRow="0" w:firstColumn="0" w:lastColumn="0" w:oddVBand="0" w:evenVBand="0" w:oddHBand="1" w:evenHBand="0" w:firstRowFirstColumn="0" w:firstRowLastColumn="0" w:lastRowFirstColumn="0" w:lastRowLastColumn="0"/>
            </w:pPr>
            <w:r>
              <w:t>Identify repetition and contrast in musical sections, including alternating verses and choruses.</w:t>
            </w:r>
          </w:p>
        </w:tc>
        <w:tc>
          <w:tcPr>
            <w:tcW w:w="3389" w:type="dxa"/>
          </w:tcPr>
          <w:p w14:paraId="2F5A0B66" w14:textId="77777777" w:rsidR="008933ED" w:rsidRDefault="00FA7CBB">
            <w:pPr>
              <w:cnfStyle w:val="000000100000" w:firstRow="0" w:lastRow="0" w:firstColumn="0" w:lastColumn="0" w:oddVBand="0" w:evenVBand="0" w:oddHBand="1" w:evenHBand="0" w:firstRowFirstColumn="0" w:firstRowLastColumn="0" w:lastRowFirstColumn="0" w:lastRowLastColumn="0"/>
            </w:pPr>
            <w:r>
              <w:t>structure, form, repeat, verse, chorus.</w:t>
            </w:r>
          </w:p>
        </w:tc>
      </w:tr>
      <w:tr w:rsidR="008933ED" w14:paraId="651AF8CC" w14:textId="77777777" w:rsidTr="008933ED">
        <w:tc>
          <w:tcPr>
            <w:cnfStyle w:val="001000000000" w:firstRow="0" w:lastRow="0" w:firstColumn="1" w:lastColumn="0" w:oddVBand="0" w:evenVBand="0" w:oddHBand="0" w:evenHBand="0" w:firstRowFirstColumn="0" w:firstRowLastColumn="0" w:lastRowFirstColumn="0" w:lastRowLastColumn="0"/>
            <w:tcW w:w="3389" w:type="dxa"/>
          </w:tcPr>
          <w:p w14:paraId="7C5C75D8" w14:textId="77777777" w:rsidR="008933ED" w:rsidRDefault="00FA7CBB">
            <w:r>
              <w:t>Autumn 2</w:t>
            </w:r>
            <w:r>
              <w:br/>
              <w:t>Exploring Feelings When You Play</w:t>
            </w:r>
          </w:p>
        </w:tc>
        <w:tc>
          <w:tcPr>
            <w:tcW w:w="3389" w:type="dxa"/>
          </w:tcPr>
          <w:p w14:paraId="0221E944" w14:textId="77777777" w:rsidR="008933ED" w:rsidRDefault="00FA7CBB">
            <w:pPr>
              <w:cnfStyle w:val="000000000000" w:firstRow="0" w:lastRow="0" w:firstColumn="0" w:lastColumn="0" w:oddVBand="0" w:evenVBand="0" w:oddHBand="0" w:evenHBand="0" w:firstRowFirstColumn="0" w:firstRowLastColumn="0" w:lastRowFirstColumn="0" w:lastRowLastColumn="0"/>
            </w:pPr>
            <w:r>
              <w:t>Explore how musical effects emphasise lyrics and convey mood.</w:t>
            </w:r>
          </w:p>
        </w:tc>
        <w:tc>
          <w:tcPr>
            <w:tcW w:w="3389" w:type="dxa"/>
          </w:tcPr>
          <w:p w14:paraId="69FE8AAD" w14:textId="77777777" w:rsidR="008933ED" w:rsidRDefault="00FA7CBB">
            <w:pPr>
              <w:cnfStyle w:val="000000000000" w:firstRow="0" w:lastRow="0" w:firstColumn="0" w:lastColumn="0" w:oddVBand="0" w:evenVBand="0" w:oddHBand="0" w:evenHBand="0" w:firstRowFirstColumn="0" w:firstRowLastColumn="0" w:lastRowFirstColumn="0" w:lastRowLastColumn="0"/>
            </w:pPr>
            <w:r>
              <w:t>lyrics, mood, expression, effect.</w:t>
            </w:r>
          </w:p>
        </w:tc>
      </w:tr>
      <w:tr w:rsidR="008933ED" w14:paraId="728424F7" w14:textId="77777777" w:rsidTr="008933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89" w:type="dxa"/>
          </w:tcPr>
          <w:p w14:paraId="56C794CE" w14:textId="77777777" w:rsidR="008933ED" w:rsidRDefault="00FA7CBB">
            <w:r>
              <w:t>Spring 1</w:t>
            </w:r>
            <w:r>
              <w:br/>
              <w:t>Compose with Your Friends</w:t>
            </w:r>
          </w:p>
        </w:tc>
        <w:tc>
          <w:tcPr>
            <w:tcW w:w="3389" w:type="dxa"/>
          </w:tcPr>
          <w:p w14:paraId="41A495DA" w14:textId="77777777" w:rsidR="008933ED" w:rsidRDefault="00FA7CBB">
            <w:pPr>
              <w:cnfStyle w:val="000000100000" w:firstRow="0" w:lastRow="0" w:firstColumn="0" w:lastColumn="0" w:oddVBand="0" w:evenVBand="0" w:oddHBand="1" w:evenHBand="0" w:firstRowFirstColumn="0" w:firstRowLastColumn="0" w:lastRowFirstColumn="0" w:lastRowLastColumn="0"/>
            </w:pPr>
            <w:r>
              <w:t>Compose collaboratively; explore the tonic pitch or home note and the sense of resolution.</w:t>
            </w:r>
          </w:p>
        </w:tc>
        <w:tc>
          <w:tcPr>
            <w:tcW w:w="3389" w:type="dxa"/>
          </w:tcPr>
          <w:p w14:paraId="62159F10" w14:textId="77777777" w:rsidR="008933ED" w:rsidRDefault="00FA7CBB">
            <w:pPr>
              <w:cnfStyle w:val="000000100000" w:firstRow="0" w:lastRow="0" w:firstColumn="0" w:lastColumn="0" w:oddVBand="0" w:evenVBand="0" w:oddHBand="1" w:evenHBand="0" w:firstRowFirstColumn="0" w:firstRowLastColumn="0" w:lastRowFirstColumn="0" w:lastRowLastColumn="0"/>
            </w:pPr>
            <w:r>
              <w:t>compose, tonic, home note, resolve.</w:t>
            </w:r>
          </w:p>
        </w:tc>
      </w:tr>
      <w:tr w:rsidR="008933ED" w14:paraId="674CF909" w14:textId="77777777" w:rsidTr="008933ED">
        <w:tc>
          <w:tcPr>
            <w:cnfStyle w:val="001000000000" w:firstRow="0" w:lastRow="0" w:firstColumn="1" w:lastColumn="0" w:oddVBand="0" w:evenVBand="0" w:oddHBand="0" w:evenHBand="0" w:firstRowFirstColumn="0" w:firstRowLastColumn="0" w:lastRowFirstColumn="0" w:lastRowLastColumn="0"/>
            <w:tcW w:w="3389" w:type="dxa"/>
          </w:tcPr>
          <w:p w14:paraId="528B171C" w14:textId="77777777" w:rsidR="008933ED" w:rsidRDefault="00FA7CBB">
            <w:r>
              <w:t>Spring 2</w:t>
            </w:r>
            <w:r>
              <w:br/>
              <w:t>Feelings Through Music</w:t>
            </w:r>
          </w:p>
        </w:tc>
        <w:tc>
          <w:tcPr>
            <w:tcW w:w="3389" w:type="dxa"/>
          </w:tcPr>
          <w:p w14:paraId="3D025EEB" w14:textId="77777777" w:rsidR="008933ED" w:rsidRDefault="00FA7CBB">
            <w:pPr>
              <w:cnfStyle w:val="000000000000" w:firstRow="0" w:lastRow="0" w:firstColumn="0" w:lastColumn="0" w:oddVBand="0" w:evenVBand="0" w:oddHBand="0" w:evenHBand="0" w:firstRowFirstColumn="0" w:firstRowLastColumn="0" w:lastRowFirstColumn="0" w:lastRowLastColumn="0"/>
            </w:pPr>
            <w:r>
              <w:t>Explore how dynamics, tempo, articulation and instrumental sounds communicate emotions.</w:t>
            </w:r>
          </w:p>
        </w:tc>
        <w:tc>
          <w:tcPr>
            <w:tcW w:w="3389" w:type="dxa"/>
          </w:tcPr>
          <w:p w14:paraId="1F003DBB" w14:textId="77777777" w:rsidR="008933ED" w:rsidRDefault="00FA7CBB">
            <w:pPr>
              <w:cnfStyle w:val="000000000000" w:firstRow="0" w:lastRow="0" w:firstColumn="0" w:lastColumn="0" w:oddVBand="0" w:evenVBand="0" w:oddHBand="0" w:evenHBand="0" w:firstRowFirstColumn="0" w:firstRowLastColumn="0" w:lastRowFirstColumn="0" w:lastRowLastColumn="0"/>
            </w:pPr>
            <w:r>
              <w:t>dynamics, tempo, articulation, timbre.</w:t>
            </w:r>
          </w:p>
        </w:tc>
      </w:tr>
      <w:tr w:rsidR="008933ED" w14:paraId="108F76DC" w14:textId="77777777" w:rsidTr="008933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89" w:type="dxa"/>
          </w:tcPr>
          <w:p w14:paraId="0EFAC0C3" w14:textId="77777777" w:rsidR="008933ED" w:rsidRDefault="00FA7CBB">
            <w:r>
              <w:t>Summer 1</w:t>
            </w:r>
            <w:r>
              <w:br/>
              <w:t>Expression and Improvisation</w:t>
            </w:r>
          </w:p>
        </w:tc>
        <w:tc>
          <w:tcPr>
            <w:tcW w:w="3389" w:type="dxa"/>
          </w:tcPr>
          <w:p w14:paraId="44C1C14C" w14:textId="77777777" w:rsidR="008933ED" w:rsidRDefault="00FA7CBB">
            <w:pPr>
              <w:cnfStyle w:val="000000100000" w:firstRow="0" w:lastRow="0" w:firstColumn="0" w:lastColumn="0" w:oddVBand="0" w:evenVBand="0" w:oddHBand="1" w:evenHBand="0" w:firstRowFirstColumn="0" w:firstRowLastColumn="0" w:lastRowFirstColumn="0" w:lastRowLastColumn="0"/>
            </w:pPr>
            <w:r>
              <w:t>Use changes in dynamics to make improvisations more expressive.</w:t>
            </w:r>
          </w:p>
        </w:tc>
        <w:tc>
          <w:tcPr>
            <w:tcW w:w="3389" w:type="dxa"/>
          </w:tcPr>
          <w:p w14:paraId="58214CE3" w14:textId="77777777" w:rsidR="008933ED" w:rsidRDefault="00FA7CBB">
            <w:pPr>
              <w:cnfStyle w:val="000000100000" w:firstRow="0" w:lastRow="0" w:firstColumn="0" w:lastColumn="0" w:oddVBand="0" w:evenVBand="0" w:oddHBand="1" w:evenHBand="0" w:firstRowFirstColumn="0" w:firstRowLastColumn="0" w:lastRowFirstColumn="0" w:lastRowLastColumn="0"/>
            </w:pPr>
            <w:r>
              <w:t>improvise, dynamics, expression.</w:t>
            </w:r>
          </w:p>
        </w:tc>
      </w:tr>
      <w:tr w:rsidR="008933ED" w14:paraId="6F88B746" w14:textId="77777777" w:rsidTr="008933ED">
        <w:tc>
          <w:tcPr>
            <w:cnfStyle w:val="001000000000" w:firstRow="0" w:lastRow="0" w:firstColumn="1" w:lastColumn="0" w:oddVBand="0" w:evenVBand="0" w:oddHBand="0" w:evenHBand="0" w:firstRowFirstColumn="0" w:firstRowLastColumn="0" w:lastRowFirstColumn="0" w:lastRowLastColumn="0"/>
            <w:tcW w:w="3389" w:type="dxa"/>
          </w:tcPr>
          <w:p w14:paraId="6ACF99F4" w14:textId="77777777" w:rsidR="008933ED" w:rsidRDefault="00FA7CBB">
            <w:r>
              <w:t>Summer 2</w:t>
            </w:r>
            <w:r>
              <w:br/>
              <w:t>The Show Must Go On!</w:t>
            </w:r>
          </w:p>
        </w:tc>
        <w:tc>
          <w:tcPr>
            <w:tcW w:w="3389" w:type="dxa"/>
          </w:tcPr>
          <w:p w14:paraId="39522325" w14:textId="77777777" w:rsidR="008933ED" w:rsidRDefault="00FA7CBB">
            <w:pPr>
              <w:cnfStyle w:val="000000000000" w:firstRow="0" w:lastRow="0" w:firstColumn="0" w:lastColumn="0" w:oddVBand="0" w:evenVBand="0" w:oddHBand="0" w:evenHBand="0" w:firstRowFirstColumn="0" w:firstRowLastColumn="0" w:lastRowFirstColumn="0" w:lastRowLastColumn="0"/>
            </w:pPr>
            <w:r>
              <w:t>Prepare and introduce a performance with understanding of the songs and their connections; optional simple band parts.</w:t>
            </w:r>
          </w:p>
        </w:tc>
        <w:tc>
          <w:tcPr>
            <w:tcW w:w="3389" w:type="dxa"/>
          </w:tcPr>
          <w:p w14:paraId="1F1B25E0" w14:textId="77777777" w:rsidR="008933ED" w:rsidRDefault="00FA7CBB">
            <w:pPr>
              <w:cnfStyle w:val="000000000000" w:firstRow="0" w:lastRow="0" w:firstColumn="0" w:lastColumn="0" w:oddVBand="0" w:evenVBand="0" w:oddHBand="0" w:evenHBand="0" w:firstRowFirstColumn="0" w:firstRowLastColumn="0" w:lastRowFirstColumn="0" w:lastRowLastColumn="0"/>
            </w:pPr>
            <w:r>
              <w:t>perform, introduce, audience, ensemble.</w:t>
            </w:r>
          </w:p>
        </w:tc>
      </w:tr>
    </w:tbl>
    <w:p w14:paraId="6AEBDB68" w14:textId="77777777" w:rsidR="008933ED" w:rsidRDefault="008933ED"/>
    <w:p w14:paraId="754D2308" w14:textId="77777777" w:rsidR="008933ED" w:rsidRDefault="00FA7CBB">
      <w:pPr>
        <w:pStyle w:val="Heading2"/>
      </w:pPr>
      <w:r>
        <w:lastRenderedPageBreak/>
        <w:t>Year 5</w:t>
      </w:r>
    </w:p>
    <w:tbl>
      <w:tblPr>
        <w:tblStyle w:val="LightShading-Accent1"/>
        <w:tblW w:w="0" w:type="auto"/>
        <w:tblLook w:val="04A0" w:firstRow="1" w:lastRow="0" w:firstColumn="1" w:lastColumn="0" w:noHBand="0" w:noVBand="1"/>
      </w:tblPr>
      <w:tblGrid>
        <w:gridCol w:w="3388"/>
        <w:gridCol w:w="3389"/>
        <w:gridCol w:w="3389"/>
      </w:tblGrid>
      <w:tr w:rsidR="008933ED" w14:paraId="70EDBEEE" w14:textId="77777777" w:rsidTr="008933E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89" w:type="dxa"/>
          </w:tcPr>
          <w:p w14:paraId="2B45ECA8" w14:textId="77777777" w:rsidR="008933ED" w:rsidRDefault="00FA7CBB">
            <w:r>
              <w:t>Term and unit</w:t>
            </w:r>
          </w:p>
        </w:tc>
        <w:tc>
          <w:tcPr>
            <w:tcW w:w="3389" w:type="dxa"/>
          </w:tcPr>
          <w:p w14:paraId="3494C186" w14:textId="77777777" w:rsidR="008933ED" w:rsidRDefault="00FA7CBB">
            <w:pPr>
              <w:cnfStyle w:val="100000000000" w:firstRow="1" w:lastRow="0" w:firstColumn="0" w:lastColumn="0" w:oddVBand="0" w:evenVBand="0" w:oddHBand="0" w:evenHBand="0" w:firstRowFirstColumn="0" w:firstRowLastColumn="0" w:lastRowFirstColumn="0" w:lastRowLastColumn="0"/>
            </w:pPr>
            <w:r>
              <w:t>Musical knowledge / skills focus</w:t>
            </w:r>
          </w:p>
        </w:tc>
        <w:tc>
          <w:tcPr>
            <w:tcW w:w="3389" w:type="dxa"/>
          </w:tcPr>
          <w:p w14:paraId="49D0F903" w14:textId="77777777" w:rsidR="008933ED" w:rsidRDefault="00FA7CBB">
            <w:pPr>
              <w:cnfStyle w:val="100000000000" w:firstRow="1" w:lastRow="0" w:firstColumn="0" w:lastColumn="0" w:oddVBand="0" w:evenVBand="0" w:oddHBand="0" w:evenHBand="0" w:firstRowFirstColumn="0" w:firstRowLastColumn="0" w:lastRowFirstColumn="0" w:lastRowLastColumn="0"/>
            </w:pPr>
            <w:r>
              <w:t>Suggested vocabulary</w:t>
            </w:r>
          </w:p>
        </w:tc>
      </w:tr>
      <w:tr w:rsidR="008933ED" w14:paraId="53A470E5" w14:textId="77777777" w:rsidTr="008933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89" w:type="dxa"/>
          </w:tcPr>
          <w:p w14:paraId="6BC29E4E" w14:textId="77777777" w:rsidR="008933ED" w:rsidRDefault="00FA7CBB">
            <w:r>
              <w:t>Autumn 1</w:t>
            </w:r>
            <w:r>
              <w:br/>
              <w:t>Melody and Harmony in Music</w:t>
            </w:r>
          </w:p>
        </w:tc>
        <w:tc>
          <w:tcPr>
            <w:tcW w:w="3389" w:type="dxa"/>
          </w:tcPr>
          <w:p w14:paraId="243FFB44" w14:textId="77777777" w:rsidR="008933ED" w:rsidRDefault="00FA7CBB">
            <w:pPr>
              <w:cnfStyle w:val="000000100000" w:firstRow="0" w:lastRow="0" w:firstColumn="0" w:lastColumn="0" w:oddVBand="0" w:evenVBand="0" w:oddHBand="1" w:evenHBand="0" w:firstRowFirstColumn="0" w:firstRowLastColumn="0" w:lastRowFirstColumn="0" w:lastRowLastColumn="0"/>
            </w:pPr>
            <w:r>
              <w:t>Distinguish successive melody notes from simultaneous harmony; listen for voices and instruments creating each.</w:t>
            </w:r>
          </w:p>
        </w:tc>
        <w:tc>
          <w:tcPr>
            <w:tcW w:w="3389" w:type="dxa"/>
          </w:tcPr>
          <w:p w14:paraId="45972CF4" w14:textId="77777777" w:rsidR="008933ED" w:rsidRDefault="00FA7CBB">
            <w:pPr>
              <w:cnfStyle w:val="000000100000" w:firstRow="0" w:lastRow="0" w:firstColumn="0" w:lastColumn="0" w:oddVBand="0" w:evenVBand="0" w:oddHBand="1" w:evenHBand="0" w:firstRowFirstColumn="0" w:firstRowLastColumn="0" w:lastRowFirstColumn="0" w:lastRowLastColumn="0"/>
            </w:pPr>
            <w:r>
              <w:t>melody, harmony, chord, voice.</w:t>
            </w:r>
          </w:p>
        </w:tc>
      </w:tr>
      <w:tr w:rsidR="008933ED" w14:paraId="3CFC6668" w14:textId="77777777" w:rsidTr="008933ED">
        <w:tc>
          <w:tcPr>
            <w:cnfStyle w:val="001000000000" w:firstRow="0" w:lastRow="0" w:firstColumn="1" w:lastColumn="0" w:oddVBand="0" w:evenVBand="0" w:oddHBand="0" w:evenHBand="0" w:firstRowFirstColumn="0" w:firstRowLastColumn="0" w:lastRowFirstColumn="0" w:lastRowLastColumn="0"/>
            <w:tcW w:w="3389" w:type="dxa"/>
          </w:tcPr>
          <w:p w14:paraId="668BDC61" w14:textId="77777777" w:rsidR="008933ED" w:rsidRDefault="00FA7CBB">
            <w:r>
              <w:t>Autumn 2</w:t>
            </w:r>
            <w:r>
              <w:br/>
              <w:t>Sing and Play in Different Styles</w:t>
            </w:r>
          </w:p>
        </w:tc>
        <w:tc>
          <w:tcPr>
            <w:tcW w:w="3389" w:type="dxa"/>
          </w:tcPr>
          <w:p w14:paraId="1E925141" w14:textId="77777777" w:rsidR="008933ED" w:rsidRDefault="00FA7CBB">
            <w:pPr>
              <w:cnfStyle w:val="000000000000" w:firstRow="0" w:lastRow="0" w:firstColumn="0" w:lastColumn="0" w:oddVBand="0" w:evenVBand="0" w:oddHBand="0" w:evenHBand="0" w:firstRowFirstColumn="0" w:firstRowLastColumn="0" w:lastRowFirstColumn="0" w:lastRowLastColumn="0"/>
            </w:pPr>
            <w:r>
              <w:t>Sing and play in varied styles and grooves; explore steady and changing tempo.</w:t>
            </w:r>
          </w:p>
        </w:tc>
        <w:tc>
          <w:tcPr>
            <w:tcW w:w="3389" w:type="dxa"/>
          </w:tcPr>
          <w:p w14:paraId="6E43E02F" w14:textId="77777777" w:rsidR="008933ED" w:rsidRDefault="00FA7CBB">
            <w:pPr>
              <w:cnfStyle w:val="000000000000" w:firstRow="0" w:lastRow="0" w:firstColumn="0" w:lastColumn="0" w:oddVBand="0" w:evenVBand="0" w:oddHBand="0" w:evenHBand="0" w:firstRowFirstColumn="0" w:firstRowLastColumn="0" w:lastRowFirstColumn="0" w:lastRowLastColumn="0"/>
            </w:pPr>
            <w:r>
              <w:t>style, groove, tempo, ensemble.</w:t>
            </w:r>
          </w:p>
        </w:tc>
      </w:tr>
      <w:tr w:rsidR="008933ED" w14:paraId="05B36617" w14:textId="77777777" w:rsidTr="008933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89" w:type="dxa"/>
          </w:tcPr>
          <w:p w14:paraId="39F17D06" w14:textId="77777777" w:rsidR="008933ED" w:rsidRDefault="00FA7CBB">
            <w:r>
              <w:t>Spring 1</w:t>
            </w:r>
            <w:r>
              <w:br/>
              <w:t>Composing and Chords</w:t>
            </w:r>
          </w:p>
        </w:tc>
        <w:tc>
          <w:tcPr>
            <w:tcW w:w="3389" w:type="dxa"/>
          </w:tcPr>
          <w:p w14:paraId="00560F79" w14:textId="77777777" w:rsidR="008933ED" w:rsidRDefault="00FA7CBB">
            <w:pPr>
              <w:cnfStyle w:val="000000100000" w:firstRow="0" w:lastRow="0" w:firstColumn="0" w:lastColumn="0" w:oddVBand="0" w:evenVBand="0" w:oddHBand="1" w:evenHBand="0" w:firstRowFirstColumn="0" w:firstRowLastColumn="0" w:lastRowFirstColumn="0" w:lastRowLastColumn="0"/>
            </w:pPr>
            <w:r>
              <w:t>Explore chords as simultaneous pitches and create accompaniment; chord extension activities are available.</w:t>
            </w:r>
          </w:p>
        </w:tc>
        <w:tc>
          <w:tcPr>
            <w:tcW w:w="3389" w:type="dxa"/>
          </w:tcPr>
          <w:p w14:paraId="009C4298" w14:textId="77777777" w:rsidR="008933ED" w:rsidRDefault="00FA7CBB">
            <w:pPr>
              <w:cnfStyle w:val="000000100000" w:firstRow="0" w:lastRow="0" w:firstColumn="0" w:lastColumn="0" w:oddVBand="0" w:evenVBand="0" w:oddHBand="1" w:evenHBand="0" w:firstRowFirstColumn="0" w:firstRowLastColumn="0" w:lastRowFirstColumn="0" w:lastRowLastColumn="0"/>
            </w:pPr>
            <w:r>
              <w:t>chord, accompaniment, compose, harmony.</w:t>
            </w:r>
          </w:p>
        </w:tc>
      </w:tr>
      <w:tr w:rsidR="008933ED" w14:paraId="6778148E" w14:textId="77777777" w:rsidTr="008933ED">
        <w:tc>
          <w:tcPr>
            <w:cnfStyle w:val="001000000000" w:firstRow="0" w:lastRow="0" w:firstColumn="1" w:lastColumn="0" w:oddVBand="0" w:evenVBand="0" w:oddHBand="0" w:evenHBand="0" w:firstRowFirstColumn="0" w:firstRowLastColumn="0" w:lastRowFirstColumn="0" w:lastRowLastColumn="0"/>
            <w:tcW w:w="3389" w:type="dxa"/>
          </w:tcPr>
          <w:p w14:paraId="4E6029ED" w14:textId="77777777" w:rsidR="008933ED" w:rsidRDefault="00FA7CBB">
            <w:r>
              <w:t>Spring 2</w:t>
            </w:r>
            <w:r>
              <w:br/>
              <w:t>Enjoying Musical Styles</w:t>
            </w:r>
          </w:p>
        </w:tc>
        <w:tc>
          <w:tcPr>
            <w:tcW w:w="3389" w:type="dxa"/>
          </w:tcPr>
          <w:p w14:paraId="5A3556A4" w14:textId="77777777" w:rsidR="008933ED" w:rsidRDefault="00FA7CBB">
            <w:pPr>
              <w:cnfStyle w:val="000000000000" w:firstRow="0" w:lastRow="0" w:firstColumn="0" w:lastColumn="0" w:oddVBand="0" w:evenVBand="0" w:oddHBand="0" w:evenHBand="0" w:firstRowFirstColumn="0" w:firstRowLastColumn="0" w:lastRowFirstColumn="0" w:lastRowLastColumn="0"/>
            </w:pPr>
            <w:r>
              <w:t>Explore texture as layers of voices and instruments across musical styles.</w:t>
            </w:r>
          </w:p>
        </w:tc>
        <w:tc>
          <w:tcPr>
            <w:tcW w:w="3389" w:type="dxa"/>
          </w:tcPr>
          <w:p w14:paraId="4B49C0D9" w14:textId="77777777" w:rsidR="008933ED" w:rsidRDefault="00FA7CBB">
            <w:pPr>
              <w:cnfStyle w:val="000000000000" w:firstRow="0" w:lastRow="0" w:firstColumn="0" w:lastColumn="0" w:oddVBand="0" w:evenVBand="0" w:oddHBand="0" w:evenHBand="0" w:firstRowFirstColumn="0" w:firstRowLastColumn="0" w:lastRowFirstColumn="0" w:lastRowLastColumn="0"/>
            </w:pPr>
            <w:r>
              <w:t>texture, layer, voice, instrument.</w:t>
            </w:r>
          </w:p>
        </w:tc>
      </w:tr>
      <w:tr w:rsidR="008933ED" w14:paraId="3A6AFA4E" w14:textId="77777777" w:rsidTr="008933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89" w:type="dxa"/>
          </w:tcPr>
          <w:p w14:paraId="04B96F9F" w14:textId="77777777" w:rsidR="008933ED" w:rsidRDefault="00FA7CBB">
            <w:r>
              <w:t>Summer 1</w:t>
            </w:r>
            <w:r>
              <w:br/>
              <w:t>Freedom to Improvise</w:t>
            </w:r>
          </w:p>
        </w:tc>
        <w:tc>
          <w:tcPr>
            <w:tcW w:w="3389" w:type="dxa"/>
          </w:tcPr>
          <w:p w14:paraId="58FBC6AE" w14:textId="77777777" w:rsidR="008933ED" w:rsidRDefault="00FA7CBB">
            <w:pPr>
              <w:cnfStyle w:val="000000100000" w:firstRow="0" w:lastRow="0" w:firstColumn="0" w:lastColumn="0" w:oddVBand="0" w:evenVBand="0" w:oddHBand="1" w:evenHBand="0" w:firstRowFirstColumn="0" w:firstRowLastColumn="0" w:lastRowFirstColumn="0" w:lastRowLastColumn="0"/>
            </w:pPr>
            <w:r>
              <w:t>Explore intervals and develop improvisation using stepwise and skipping melodic movement.</w:t>
            </w:r>
          </w:p>
        </w:tc>
        <w:tc>
          <w:tcPr>
            <w:tcW w:w="3389" w:type="dxa"/>
          </w:tcPr>
          <w:p w14:paraId="4E01E996" w14:textId="77777777" w:rsidR="008933ED" w:rsidRDefault="00FA7CBB">
            <w:pPr>
              <w:cnfStyle w:val="000000100000" w:firstRow="0" w:lastRow="0" w:firstColumn="0" w:lastColumn="0" w:oddVBand="0" w:evenVBand="0" w:oddHBand="1" w:evenHBand="0" w:firstRowFirstColumn="0" w:firstRowLastColumn="0" w:lastRowFirstColumn="0" w:lastRowLastColumn="0"/>
            </w:pPr>
            <w:r>
              <w:t>interval, step, skip, improvise.</w:t>
            </w:r>
          </w:p>
        </w:tc>
      </w:tr>
      <w:tr w:rsidR="008933ED" w14:paraId="7F45FFF6" w14:textId="77777777" w:rsidTr="008933ED">
        <w:tc>
          <w:tcPr>
            <w:cnfStyle w:val="001000000000" w:firstRow="0" w:lastRow="0" w:firstColumn="1" w:lastColumn="0" w:oddVBand="0" w:evenVBand="0" w:oddHBand="0" w:evenHBand="0" w:firstRowFirstColumn="0" w:firstRowLastColumn="0" w:lastRowFirstColumn="0" w:lastRowLastColumn="0"/>
            <w:tcW w:w="3389" w:type="dxa"/>
          </w:tcPr>
          <w:p w14:paraId="351161DF" w14:textId="77777777" w:rsidR="008933ED" w:rsidRDefault="00FA7CBB">
            <w:r>
              <w:t>Summer 2</w:t>
            </w:r>
            <w:r>
              <w:br/>
              <w:t>Battle of the Bands!</w:t>
            </w:r>
          </w:p>
        </w:tc>
        <w:tc>
          <w:tcPr>
            <w:tcW w:w="3389" w:type="dxa"/>
          </w:tcPr>
          <w:p w14:paraId="76E47230" w14:textId="77777777" w:rsidR="008933ED" w:rsidRDefault="00FA7CBB">
            <w:pPr>
              <w:cnfStyle w:val="000000000000" w:firstRow="0" w:lastRow="0" w:firstColumn="0" w:lastColumn="0" w:oddVBand="0" w:evenVBand="0" w:oddHBand="0" w:evenHBand="0" w:firstRowFirstColumn="0" w:firstRowLastColumn="0" w:lastRowFirstColumn="0" w:lastRowLastColumn="0"/>
            </w:pPr>
            <w:r>
              <w:t>Choose and present a confident performance in groups or as a class, considering the audience.</w:t>
            </w:r>
          </w:p>
        </w:tc>
        <w:tc>
          <w:tcPr>
            <w:tcW w:w="3389" w:type="dxa"/>
          </w:tcPr>
          <w:p w14:paraId="34FD94E6" w14:textId="77777777" w:rsidR="008933ED" w:rsidRDefault="00FA7CBB">
            <w:pPr>
              <w:cnfStyle w:val="000000000000" w:firstRow="0" w:lastRow="0" w:firstColumn="0" w:lastColumn="0" w:oddVBand="0" w:evenVBand="0" w:oddHBand="0" w:evenHBand="0" w:firstRowFirstColumn="0" w:firstRowLastColumn="0" w:lastRowFirstColumn="0" w:lastRowLastColumn="0"/>
            </w:pPr>
            <w:r>
              <w:t>band, audience, repertoire, presentation.</w:t>
            </w:r>
          </w:p>
        </w:tc>
      </w:tr>
    </w:tbl>
    <w:p w14:paraId="3B797A5A" w14:textId="77777777" w:rsidR="008933ED" w:rsidRDefault="008933ED"/>
    <w:p w14:paraId="3E579D72" w14:textId="77777777" w:rsidR="008933ED" w:rsidRDefault="00FA7CBB">
      <w:pPr>
        <w:pStyle w:val="Heading2"/>
      </w:pPr>
      <w:r>
        <w:t>Year 6</w:t>
      </w:r>
    </w:p>
    <w:tbl>
      <w:tblPr>
        <w:tblStyle w:val="LightShading-Accent1"/>
        <w:tblW w:w="0" w:type="auto"/>
        <w:tblLook w:val="04A0" w:firstRow="1" w:lastRow="0" w:firstColumn="1" w:lastColumn="0" w:noHBand="0" w:noVBand="1"/>
      </w:tblPr>
      <w:tblGrid>
        <w:gridCol w:w="3388"/>
        <w:gridCol w:w="3389"/>
        <w:gridCol w:w="3389"/>
      </w:tblGrid>
      <w:tr w:rsidR="008933ED" w14:paraId="235782F0" w14:textId="77777777" w:rsidTr="008933E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89" w:type="dxa"/>
          </w:tcPr>
          <w:p w14:paraId="423FF495" w14:textId="77777777" w:rsidR="008933ED" w:rsidRDefault="00FA7CBB">
            <w:r>
              <w:t>Term and unit</w:t>
            </w:r>
          </w:p>
        </w:tc>
        <w:tc>
          <w:tcPr>
            <w:tcW w:w="3389" w:type="dxa"/>
          </w:tcPr>
          <w:p w14:paraId="2A96CDA0" w14:textId="77777777" w:rsidR="008933ED" w:rsidRDefault="00FA7CBB">
            <w:pPr>
              <w:cnfStyle w:val="100000000000" w:firstRow="1" w:lastRow="0" w:firstColumn="0" w:lastColumn="0" w:oddVBand="0" w:evenVBand="0" w:oddHBand="0" w:evenHBand="0" w:firstRowFirstColumn="0" w:firstRowLastColumn="0" w:lastRowFirstColumn="0" w:lastRowLastColumn="0"/>
            </w:pPr>
            <w:r>
              <w:t>Musical knowledge / skills focus</w:t>
            </w:r>
          </w:p>
        </w:tc>
        <w:tc>
          <w:tcPr>
            <w:tcW w:w="3389" w:type="dxa"/>
          </w:tcPr>
          <w:p w14:paraId="765B3043" w14:textId="77777777" w:rsidR="008933ED" w:rsidRDefault="00FA7CBB">
            <w:pPr>
              <w:cnfStyle w:val="100000000000" w:firstRow="1" w:lastRow="0" w:firstColumn="0" w:lastColumn="0" w:oddVBand="0" w:evenVBand="0" w:oddHBand="0" w:evenHBand="0" w:firstRowFirstColumn="0" w:firstRowLastColumn="0" w:lastRowFirstColumn="0" w:lastRowLastColumn="0"/>
            </w:pPr>
            <w:r>
              <w:t>Suggested vocabulary</w:t>
            </w:r>
          </w:p>
        </w:tc>
      </w:tr>
      <w:tr w:rsidR="008933ED" w14:paraId="359D9073" w14:textId="77777777" w:rsidTr="008933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89" w:type="dxa"/>
          </w:tcPr>
          <w:p w14:paraId="6F46E9C1" w14:textId="77777777" w:rsidR="008933ED" w:rsidRDefault="00FA7CBB">
            <w:r>
              <w:t>Autumn 1</w:t>
            </w:r>
            <w:r>
              <w:br/>
              <w:t>Music and Technology</w:t>
            </w:r>
          </w:p>
        </w:tc>
        <w:tc>
          <w:tcPr>
            <w:tcW w:w="3389" w:type="dxa"/>
          </w:tcPr>
          <w:p w14:paraId="0E8296A4" w14:textId="77777777" w:rsidR="008933ED" w:rsidRDefault="00FA7CBB">
            <w:pPr>
              <w:cnfStyle w:val="000000100000" w:firstRow="0" w:lastRow="0" w:firstColumn="0" w:lastColumn="0" w:oddVBand="0" w:evenVBand="0" w:oddHBand="1" w:evenHBand="0" w:firstRowFirstColumn="0" w:firstRowLastColumn="0" w:lastRowFirstColumn="0" w:lastRowLastColumn="0"/>
            </w:pPr>
            <w:r>
              <w:t>Distinguish live and digital sounds and explore the role of digital audio workstations; YuStudio projects offer production learning.</w:t>
            </w:r>
          </w:p>
        </w:tc>
        <w:tc>
          <w:tcPr>
            <w:tcW w:w="3389" w:type="dxa"/>
          </w:tcPr>
          <w:p w14:paraId="42D9B911" w14:textId="77777777" w:rsidR="008933ED" w:rsidRDefault="00FA7CBB">
            <w:pPr>
              <w:cnfStyle w:val="000000100000" w:firstRow="0" w:lastRow="0" w:firstColumn="0" w:lastColumn="0" w:oddVBand="0" w:evenVBand="0" w:oddHBand="1" w:evenHBand="0" w:firstRowFirstColumn="0" w:firstRowLastColumn="0" w:lastRowFirstColumn="0" w:lastRowLastColumn="0"/>
            </w:pPr>
            <w:r>
              <w:t>DAW, digital, live, production.</w:t>
            </w:r>
          </w:p>
        </w:tc>
      </w:tr>
      <w:tr w:rsidR="008933ED" w14:paraId="6B47D9EF" w14:textId="77777777" w:rsidTr="008933ED">
        <w:tc>
          <w:tcPr>
            <w:cnfStyle w:val="001000000000" w:firstRow="0" w:lastRow="0" w:firstColumn="1" w:lastColumn="0" w:oddVBand="0" w:evenVBand="0" w:oddHBand="0" w:evenHBand="0" w:firstRowFirstColumn="0" w:firstRowLastColumn="0" w:lastRowFirstColumn="0" w:lastRowLastColumn="0"/>
            <w:tcW w:w="3389" w:type="dxa"/>
          </w:tcPr>
          <w:p w14:paraId="78BB6C5B" w14:textId="77777777" w:rsidR="008933ED" w:rsidRDefault="00FA7CBB">
            <w:r>
              <w:t>Autumn 2</w:t>
            </w:r>
            <w:r>
              <w:br/>
              <w:t>Developing Ensemble Skills</w:t>
            </w:r>
          </w:p>
        </w:tc>
        <w:tc>
          <w:tcPr>
            <w:tcW w:w="3389" w:type="dxa"/>
          </w:tcPr>
          <w:p w14:paraId="4938E46E" w14:textId="77777777" w:rsidR="008933ED" w:rsidRDefault="00FA7CBB">
            <w:pPr>
              <w:cnfStyle w:val="000000000000" w:firstRow="0" w:lastRow="0" w:firstColumn="0" w:lastColumn="0" w:oddVBand="0" w:evenVBand="0" w:oddHBand="0" w:evenHBand="0" w:firstRowFirstColumn="0" w:firstRowLastColumn="0" w:lastRowFirstColumn="0" w:lastRowLastColumn="0"/>
            </w:pPr>
            <w:r>
              <w:t>Read a notated part, listen and follow a leader; use expression and gradual dynamic changes.</w:t>
            </w:r>
          </w:p>
        </w:tc>
        <w:tc>
          <w:tcPr>
            <w:tcW w:w="3389" w:type="dxa"/>
          </w:tcPr>
          <w:p w14:paraId="26A03617" w14:textId="77777777" w:rsidR="008933ED" w:rsidRDefault="00FA7CBB">
            <w:pPr>
              <w:cnfStyle w:val="000000000000" w:firstRow="0" w:lastRow="0" w:firstColumn="0" w:lastColumn="0" w:oddVBand="0" w:evenVBand="0" w:oddHBand="0" w:evenHBand="0" w:firstRowFirstColumn="0" w:firstRowLastColumn="0" w:lastRowFirstColumn="0" w:lastRowLastColumn="0"/>
            </w:pPr>
            <w:r>
              <w:t>ensemble, notation, crescendo, decrescendo.</w:t>
            </w:r>
          </w:p>
        </w:tc>
      </w:tr>
      <w:tr w:rsidR="008933ED" w14:paraId="04747A57" w14:textId="77777777" w:rsidTr="008933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89" w:type="dxa"/>
          </w:tcPr>
          <w:p w14:paraId="3E808DE6" w14:textId="77777777" w:rsidR="008933ED" w:rsidRDefault="00FA7CBB">
            <w:r>
              <w:t>Spring 1</w:t>
            </w:r>
            <w:r>
              <w:br/>
              <w:t>Creative Composition</w:t>
            </w:r>
          </w:p>
        </w:tc>
        <w:tc>
          <w:tcPr>
            <w:tcW w:w="3389" w:type="dxa"/>
          </w:tcPr>
          <w:p w14:paraId="64D095EE" w14:textId="77777777" w:rsidR="008933ED" w:rsidRDefault="00FA7CBB">
            <w:pPr>
              <w:cnfStyle w:val="000000100000" w:firstRow="0" w:lastRow="0" w:firstColumn="0" w:lastColumn="0" w:oddVBand="0" w:evenVBand="0" w:oddHBand="1" w:evenHBand="0" w:firstRowFirstColumn="0" w:firstRowLastColumn="0" w:lastRowFirstColumn="0" w:lastRowLastColumn="0"/>
            </w:pPr>
            <w:r>
              <w:t>Explore chord-based harmony and accompaniment; La Bamba and Disco Fever extension activities are referenced.</w:t>
            </w:r>
          </w:p>
        </w:tc>
        <w:tc>
          <w:tcPr>
            <w:tcW w:w="3389" w:type="dxa"/>
          </w:tcPr>
          <w:p w14:paraId="3114C273" w14:textId="77777777" w:rsidR="008933ED" w:rsidRDefault="00FA7CBB">
            <w:pPr>
              <w:cnfStyle w:val="000000100000" w:firstRow="0" w:lastRow="0" w:firstColumn="0" w:lastColumn="0" w:oddVBand="0" w:evenVBand="0" w:oddHBand="1" w:evenHBand="0" w:firstRowFirstColumn="0" w:firstRowLastColumn="0" w:lastRowFirstColumn="0" w:lastRowLastColumn="0"/>
            </w:pPr>
            <w:r>
              <w:t>chord, harmony, accompaniment, compose.</w:t>
            </w:r>
          </w:p>
        </w:tc>
      </w:tr>
      <w:tr w:rsidR="008933ED" w14:paraId="619733E5" w14:textId="77777777" w:rsidTr="008933ED">
        <w:tc>
          <w:tcPr>
            <w:cnfStyle w:val="001000000000" w:firstRow="0" w:lastRow="0" w:firstColumn="1" w:lastColumn="0" w:oddVBand="0" w:evenVBand="0" w:oddHBand="0" w:evenHBand="0" w:firstRowFirstColumn="0" w:firstRowLastColumn="0" w:lastRowFirstColumn="0" w:lastRowLastColumn="0"/>
            <w:tcW w:w="3389" w:type="dxa"/>
          </w:tcPr>
          <w:p w14:paraId="038616CE" w14:textId="77777777" w:rsidR="008933ED" w:rsidRDefault="00FA7CBB">
            <w:r>
              <w:t>Spring 2</w:t>
            </w:r>
            <w:r>
              <w:br/>
              <w:t>Musical Styles Connect Us</w:t>
            </w:r>
          </w:p>
        </w:tc>
        <w:tc>
          <w:tcPr>
            <w:tcW w:w="3389" w:type="dxa"/>
          </w:tcPr>
          <w:p w14:paraId="4A257CFB" w14:textId="77777777" w:rsidR="008933ED" w:rsidRDefault="00FA7CBB">
            <w:pPr>
              <w:cnfStyle w:val="000000000000" w:firstRow="0" w:lastRow="0" w:firstColumn="0" w:lastColumn="0" w:oddVBand="0" w:evenVBand="0" w:oddHBand="0" w:evenHBand="0" w:firstRowFirstColumn="0" w:firstRowLastColumn="0" w:lastRowFirstColumn="0" w:lastRowLastColumn="0"/>
            </w:pPr>
            <w:r>
              <w:t>Explore how musical styles developed from social themes and connect communities and cultures.</w:t>
            </w:r>
          </w:p>
        </w:tc>
        <w:tc>
          <w:tcPr>
            <w:tcW w:w="3389" w:type="dxa"/>
          </w:tcPr>
          <w:p w14:paraId="1B38801A" w14:textId="77777777" w:rsidR="008933ED" w:rsidRDefault="00FA7CBB">
            <w:pPr>
              <w:cnfStyle w:val="000000000000" w:firstRow="0" w:lastRow="0" w:firstColumn="0" w:lastColumn="0" w:oddVBand="0" w:evenVBand="0" w:oddHBand="0" w:evenHBand="0" w:firstRowFirstColumn="0" w:firstRowLastColumn="0" w:lastRowFirstColumn="0" w:lastRowLastColumn="0"/>
            </w:pPr>
            <w:r>
              <w:t>style, culture, community, connection.</w:t>
            </w:r>
          </w:p>
        </w:tc>
      </w:tr>
      <w:tr w:rsidR="008933ED" w14:paraId="1D6583AD" w14:textId="77777777" w:rsidTr="008933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89" w:type="dxa"/>
          </w:tcPr>
          <w:p w14:paraId="00AEB8DA" w14:textId="77777777" w:rsidR="008933ED" w:rsidRDefault="00FA7CBB">
            <w:r>
              <w:t>Summer 1</w:t>
            </w:r>
            <w:r>
              <w:br/>
            </w:r>
            <w:r>
              <w:t>Improvising with Confidence</w:t>
            </w:r>
          </w:p>
        </w:tc>
        <w:tc>
          <w:tcPr>
            <w:tcW w:w="3389" w:type="dxa"/>
          </w:tcPr>
          <w:p w14:paraId="49F642CF" w14:textId="77777777" w:rsidR="008933ED" w:rsidRDefault="00FA7CBB">
            <w:pPr>
              <w:cnfStyle w:val="000000100000" w:firstRow="0" w:lastRow="0" w:firstColumn="0" w:lastColumn="0" w:oddVBand="0" w:evenVBand="0" w:oddHBand="1" w:evenHBand="0" w:firstRowFirstColumn="0" w:firstRowLastColumn="0" w:lastRowFirstColumn="0" w:lastRowLastColumn="0"/>
            </w:pPr>
            <w:r>
              <w:t>Shape musical ideas through phrasing and dynamic changes including crescendo and diminuendo.</w:t>
            </w:r>
          </w:p>
        </w:tc>
        <w:tc>
          <w:tcPr>
            <w:tcW w:w="3389" w:type="dxa"/>
          </w:tcPr>
          <w:p w14:paraId="076DE136" w14:textId="77777777" w:rsidR="008933ED" w:rsidRDefault="00FA7CBB">
            <w:pPr>
              <w:cnfStyle w:val="000000100000" w:firstRow="0" w:lastRow="0" w:firstColumn="0" w:lastColumn="0" w:oddVBand="0" w:evenVBand="0" w:oddHBand="1" w:evenHBand="0" w:firstRowFirstColumn="0" w:firstRowLastColumn="0" w:lastRowFirstColumn="0" w:lastRowLastColumn="0"/>
            </w:pPr>
            <w:r>
              <w:t>phrase, dynamics, crescendo, diminuendo.</w:t>
            </w:r>
          </w:p>
        </w:tc>
      </w:tr>
      <w:tr w:rsidR="008933ED" w14:paraId="41E86F99" w14:textId="77777777" w:rsidTr="008933ED">
        <w:tc>
          <w:tcPr>
            <w:cnfStyle w:val="001000000000" w:firstRow="0" w:lastRow="0" w:firstColumn="1" w:lastColumn="0" w:oddVBand="0" w:evenVBand="0" w:oddHBand="0" w:evenHBand="0" w:firstRowFirstColumn="0" w:firstRowLastColumn="0" w:lastRowFirstColumn="0" w:lastRowLastColumn="0"/>
            <w:tcW w:w="3389" w:type="dxa"/>
          </w:tcPr>
          <w:p w14:paraId="5A793A05" w14:textId="77777777" w:rsidR="008933ED" w:rsidRDefault="00FA7CBB">
            <w:r>
              <w:t>Summer 2</w:t>
            </w:r>
            <w:r>
              <w:br/>
              <w:t>Farewell Tour</w:t>
            </w:r>
          </w:p>
        </w:tc>
        <w:tc>
          <w:tcPr>
            <w:tcW w:w="3389" w:type="dxa"/>
          </w:tcPr>
          <w:p w14:paraId="77B3B82A" w14:textId="77777777" w:rsidR="008933ED" w:rsidRDefault="00FA7CBB">
            <w:pPr>
              <w:cnfStyle w:val="000000000000" w:firstRow="0" w:lastRow="0" w:firstColumn="0" w:lastColumn="0" w:oddVBand="0" w:evenVBand="0" w:oddHBand="0" w:evenHBand="0" w:firstRowFirstColumn="0" w:firstRowLastColumn="0" w:lastRowFirstColumn="0" w:lastRowLastColumn="0"/>
            </w:pPr>
            <w:r>
              <w:t>Select music representing the class; plan and present a final performance in bands, groups or as a class.</w:t>
            </w:r>
          </w:p>
        </w:tc>
        <w:tc>
          <w:tcPr>
            <w:tcW w:w="3389" w:type="dxa"/>
          </w:tcPr>
          <w:p w14:paraId="44AD281B" w14:textId="77777777" w:rsidR="008933ED" w:rsidRDefault="00FA7CBB">
            <w:pPr>
              <w:cnfStyle w:val="000000000000" w:firstRow="0" w:lastRow="0" w:firstColumn="0" w:lastColumn="0" w:oddVBand="0" w:evenVBand="0" w:oddHBand="0" w:evenHBand="0" w:firstRowFirstColumn="0" w:firstRowLastColumn="0" w:lastRowFirstColumn="0" w:lastRowLastColumn="0"/>
            </w:pPr>
            <w:r>
              <w:t>repertoire, ensemble, performance, audience.</w:t>
            </w:r>
          </w:p>
        </w:tc>
      </w:tr>
    </w:tbl>
    <w:p w14:paraId="0D0E079E" w14:textId="77777777" w:rsidR="008933ED" w:rsidRDefault="008933ED"/>
    <w:p w14:paraId="6E46F35D" w14:textId="77777777" w:rsidR="008933ED" w:rsidRDefault="00FA7CBB">
      <w:pPr>
        <w:pStyle w:val="Heading1"/>
      </w:pPr>
      <w:r>
        <w:t>Curriculum safeguards and review points</w:t>
      </w:r>
    </w:p>
    <w:p w14:paraId="32F3351E" w14:textId="77777777" w:rsidR="008933ED" w:rsidRDefault="00FA7CBB">
      <w:pPr>
        <w:pStyle w:val="ListBullet"/>
      </w:pPr>
      <w:r>
        <w:t>Year 3 unit summaries introduce reading notation as an option; the progression should not imply compulsory fluent notation reading at this stage.</w:t>
      </w:r>
    </w:p>
    <w:p w14:paraId="37497CF7" w14:textId="77777777" w:rsidR="008933ED" w:rsidRDefault="00FA7CBB">
      <w:pPr>
        <w:pStyle w:val="ListBullet"/>
      </w:pPr>
      <w:r>
        <w:t>Year 5 composing-and-chords and Year 6 creative-composition units identify additional chord work in extension activities. Do not present extension activities as universal core outcomes.</w:t>
      </w:r>
    </w:p>
    <w:p w14:paraId="194BEAFF" w14:textId="77777777" w:rsidR="008933ED" w:rsidRDefault="00FA7CBB">
      <w:pPr>
        <w:pStyle w:val="ListBullet"/>
      </w:pPr>
      <w:r>
        <w:t>Musical notes shown in the separate half-termly map are available selections, not prescribed attainment scales.</w:t>
      </w:r>
    </w:p>
    <w:p w14:paraId="0B07966F" w14:textId="77777777" w:rsidR="008933ED" w:rsidRDefault="00FA7CBB">
      <w:pPr>
        <w:pStyle w:val="ListBullet"/>
      </w:pPr>
      <w:r>
        <w:lastRenderedPageBreak/>
        <w:t>Confirm any school-specific Nursery/Reception activities and review this document against current statutory EYFS guidance and the school’s adopted Charanga materials before approval.</w:t>
      </w:r>
    </w:p>
    <w:p w14:paraId="3D22CF4E" w14:textId="77777777" w:rsidR="008933ED" w:rsidRDefault="00FA7CBB">
      <w:pPr>
        <w:pStyle w:val="Heading1"/>
      </w:pPr>
      <w:r>
        <w:t>Source basis</w:t>
      </w:r>
    </w:p>
    <w:p w14:paraId="7B77B8E7" w14:textId="77777777" w:rsidR="008933ED" w:rsidRDefault="00FA7CBB">
      <w:r>
        <w:t>Primary: Charanga Model Music Curriculum v2 unit summaries, Years 1–6 (36 units, supplied by the school). Supporting school reference: Lent Rise Music Curriculum Progression Map, working draft October 2026. EYFS reference points: DfE statutory EYFS framework and Development Matters (non-statutory); DfE Model Music Curriculum (non-statutory).</w:t>
      </w:r>
    </w:p>
    <w:sectPr w:rsidR="008933ED" w:rsidSect="00034616">
      <w:footerReference w:type="default" r:id="rId11"/>
      <w:pgSz w:w="12240" w:h="15840"/>
      <w:pgMar w:top="979" w:right="1037" w:bottom="936"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816512" w14:textId="77777777" w:rsidR="00FA7CBB" w:rsidRDefault="00FA7CBB">
      <w:pPr>
        <w:spacing w:after="0" w:line="240" w:lineRule="auto"/>
      </w:pPr>
      <w:r>
        <w:separator/>
      </w:r>
    </w:p>
  </w:endnote>
  <w:endnote w:type="continuationSeparator" w:id="0">
    <w:p w14:paraId="20DD4AF4" w14:textId="77777777" w:rsidR="00FA7CBB" w:rsidRDefault="00FA7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D9A9C" w14:textId="04904405" w:rsidR="008933ED" w:rsidRDefault="00FA7CBB">
    <w:pPr>
      <w:pStyle w:val="Footer"/>
      <w:jc w:val="center"/>
    </w:pPr>
    <w:r>
      <w:t xml:space="preserve">Lent Rise </w:t>
    </w:r>
    <w:proofErr w:type="gramStart"/>
    <w:r>
      <w:t>School  •</w:t>
    </w:r>
    <w:proofErr w:type="gramEnd"/>
    <w:r>
      <w:t xml:space="preserve">  Music </w:t>
    </w:r>
    <w:proofErr w:type="gramStart"/>
    <w:r>
      <w:t>progression  •</w:t>
    </w:r>
    <w:proofErr w:type="gramEnd"/>
    <w:r>
      <w:t xml:space="preserve">  </w:t>
    </w:r>
    <w:r w:rsidR="00DA25F1">
      <w:t xml:space="preserve">version </w:t>
    </w:r>
    <w:r w:rsidR="0057222E">
      <w:t>1.1 (9</w:t>
    </w:r>
    <w:r w:rsidR="0057222E" w:rsidRPr="0057222E">
      <w:rPr>
        <w:vertAlign w:val="superscript"/>
      </w:rPr>
      <w:t>th</w:t>
    </w:r>
    <w:r w:rsidR="0057222E">
      <w:t xml:space="preserve"> October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A3A93D" w14:textId="77777777" w:rsidR="00FA7CBB" w:rsidRDefault="00FA7CBB">
      <w:pPr>
        <w:spacing w:after="0" w:line="240" w:lineRule="auto"/>
      </w:pPr>
      <w:r>
        <w:separator/>
      </w:r>
    </w:p>
  </w:footnote>
  <w:footnote w:type="continuationSeparator" w:id="0">
    <w:p w14:paraId="723EA36C" w14:textId="77777777" w:rsidR="00FA7CBB" w:rsidRDefault="00FA7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83872441">
    <w:abstractNumId w:val="8"/>
  </w:num>
  <w:num w:numId="2" w16cid:durableId="1050768196">
    <w:abstractNumId w:val="6"/>
  </w:num>
  <w:num w:numId="3" w16cid:durableId="1091927407">
    <w:abstractNumId w:val="5"/>
  </w:num>
  <w:num w:numId="4" w16cid:durableId="83186253">
    <w:abstractNumId w:val="4"/>
  </w:num>
  <w:num w:numId="5" w16cid:durableId="29720162">
    <w:abstractNumId w:val="7"/>
  </w:num>
  <w:num w:numId="6" w16cid:durableId="765074424">
    <w:abstractNumId w:val="3"/>
  </w:num>
  <w:num w:numId="7" w16cid:durableId="109009885">
    <w:abstractNumId w:val="2"/>
  </w:num>
  <w:num w:numId="8" w16cid:durableId="316493182">
    <w:abstractNumId w:val="1"/>
  </w:num>
  <w:num w:numId="9" w16cid:durableId="2085372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57222E"/>
    <w:rsid w:val="00584CA7"/>
    <w:rsid w:val="007871BF"/>
    <w:rsid w:val="008933ED"/>
    <w:rsid w:val="00AA1D8D"/>
    <w:rsid w:val="00B47730"/>
    <w:rsid w:val="00BB185C"/>
    <w:rsid w:val="00CB0664"/>
    <w:rsid w:val="00D622A2"/>
    <w:rsid w:val="00DA25F1"/>
    <w:rsid w:val="00FA7CB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5A0E1F61-3296-4E45-A39E-86C4FE0BD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74358"/>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74358"/>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4358"/>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7B8D1049C907A43B9076E42251A214E" ma:contentTypeVersion="25" ma:contentTypeDescription="Create a new document." ma:contentTypeScope="" ma:versionID="61d127f48a15c21c9662af3ed6fde94d">
  <xsd:schema xmlns:xsd="http://www.w3.org/2001/XMLSchema" xmlns:xs="http://www.w3.org/2001/XMLSchema" xmlns:p="http://schemas.microsoft.com/office/2006/metadata/properties" xmlns:ns1="http://schemas.microsoft.com/sharepoint/v3" xmlns:ns2="e09d7e67-2c89-4a82-b064-15c58d415fdd" xmlns:ns3="ee017583-9929-48b6-a040-67954c603aab" targetNamespace="http://schemas.microsoft.com/office/2006/metadata/properties" ma:root="true" ma:fieldsID="e37de2ff922108d9502eb8da5baac90a" ns1:_="" ns2:_="" ns3:_="">
    <xsd:import namespace="http://schemas.microsoft.com/sharepoint/v3"/>
    <xsd:import namespace="e09d7e67-2c89-4a82-b064-15c58d415fdd"/>
    <xsd:import namespace="ee017583-9929-48b6-a040-67954c603aab"/>
    <xsd:element name="properties">
      <xsd:complexType>
        <xsd:sequence>
          <xsd:element name="documentManagement">
            <xsd:complexType>
              <xsd:all>
                <xsd:element ref="ns2:CloudMigratorOriginId" minOccurs="0"/>
                <xsd:element ref="ns2:FileHash" minOccurs="0"/>
                <xsd:element ref="ns2:CloudMigratorVersion" minOccurs="0"/>
                <xsd:element ref="ns2:UniqueSourceRef" minOccurs="0"/>
                <xsd:element ref="ns2:MediaServiceMetadata" minOccurs="0"/>
                <xsd:element ref="ns2:MediaServiceFastMetadata" minOccurs="0"/>
                <xsd:element ref="ns2:MediaServiceDateTaken" minOccurs="0"/>
                <xsd:element ref="ns2:MediaLengthInSeconds" minOccurs="0"/>
                <xsd:element ref="ns3:TaxCatchAll" minOccurs="0"/>
                <xsd:element ref="ns2:MediaServiceGenerationTime" minOccurs="0"/>
                <xsd:element ref="ns2:MediaServiceEventHashCode" minOccurs="0"/>
                <xsd:element ref="ns2:MediaServiceOCR" minOccurs="0"/>
                <xsd:element ref="ns2:lcf76f155ced4ddcb4097134ff3c332f" minOccurs="0"/>
                <xsd:element ref="ns2:MediaServiceLocation" minOccurs="0"/>
                <xsd:element ref="ns3:SharedWithUsers" minOccurs="0"/>
                <xsd:element ref="ns3:SharedWithDetails" minOccurs="0"/>
                <xsd:element ref="ns2:MediaServiceObjectDetectorVersions" minOccurs="0"/>
                <xsd:element ref="ns2:_Flow_SignoffStatu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9" nillable="true" ma:displayName="Unified Compliance Policy Properties" ma:hidden="true" ma:internalName="_ip_UnifiedCompliancePolicyProperties">
      <xsd:simpleType>
        <xsd:restriction base="dms:Note"/>
      </xsd:simpleType>
    </xsd:element>
    <xsd:element name="_ip_UnifiedCompliancePolicyUIAction" ma:index="3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09d7e67-2c89-4a82-b064-15c58d415fdd" elementFormDefault="qualified">
    <xsd:import namespace="http://schemas.microsoft.com/office/2006/documentManagement/types"/>
    <xsd:import namespace="http://schemas.microsoft.com/office/infopath/2007/PartnerControls"/>
    <xsd:element name="CloudMigratorOriginId" ma:index="8" nillable="true" ma:displayName="CloudMigratorOriginId" ma:internalName="CloudMigratorOriginId">
      <xsd:simpleType>
        <xsd:restriction base="dms:Note">
          <xsd:maxLength value="255"/>
        </xsd:restriction>
      </xsd:simpleType>
    </xsd:element>
    <xsd:element name="FileHash" ma:index="9" nillable="true" ma:displayName="FileHash" ma:internalName="FileHash">
      <xsd:simpleType>
        <xsd:restriction base="dms:Note">
          <xsd:maxLength value="255"/>
        </xsd:restriction>
      </xsd:simpleType>
    </xsd:element>
    <xsd:element name="CloudMigratorVersion" ma:index="10" nillable="true" ma:displayName="CloudMigratorVersion" ma:internalName="CloudMigratorVersion">
      <xsd:simpleType>
        <xsd:restriction base="dms:Note">
          <xsd:maxLength value="255"/>
        </xsd:restriction>
      </xsd:simpleType>
    </xsd:element>
    <xsd:element name="UniqueSourceRef" ma:index="11" nillable="true" ma:displayName="UniqueSourceRef" ma:internalName="UniqueSourceRef">
      <xsd:simpleType>
        <xsd:restriction base="dms:Note">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bf1f259-f2de-4036-86cb-ef81a918e4e4"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description="" ma:indexed="true"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_Flow_SignoffStatus" ma:index="26" nillable="true" ma:displayName="Sign-off status" ma:internalName="Sign_x002d_off_x0020_status">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e017583-9929-48b6-a040-67954c603aab"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6b1782b3-f7e0-4934-b95e-1928e38efac9}" ma:internalName="TaxCatchAll" ma:showField="CatchAllData" ma:web="ee017583-9929-48b6-a040-67954c603aab">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CloudMigratorOriginId xmlns="e09d7e67-2c89-4a82-b064-15c58d415fdd" xsi:nil="true"/>
    <CloudMigratorVersion xmlns="e09d7e67-2c89-4a82-b064-15c58d415fdd" xsi:nil="true"/>
    <FileHash xmlns="e09d7e67-2c89-4a82-b064-15c58d415fdd" xsi:nil="true"/>
    <UniqueSourceRef xmlns="e09d7e67-2c89-4a82-b064-15c58d415fdd" xsi:nil="true"/>
    <_Flow_SignoffStatus xmlns="e09d7e67-2c89-4a82-b064-15c58d415fdd" xsi:nil="true"/>
    <lcf76f155ced4ddcb4097134ff3c332f xmlns="e09d7e67-2c89-4a82-b064-15c58d415fdd">
      <Terms xmlns="http://schemas.microsoft.com/office/infopath/2007/PartnerControls"/>
    </lcf76f155ced4ddcb4097134ff3c332f>
    <TaxCatchAll xmlns="ee017583-9929-48b6-a040-67954c603aab" xsi:nil="true"/>
    <_ip_UnifiedCompliancePolicyProperties xmlns="http://schemas.microsoft.com/sharepoint/v3" xsi:nil="true"/>
    <_ip_UnifiedCompliancePolicyUIAction xmlns="http://schemas.microsoft.com/sharepoint/v3"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4C9F9244-484B-4193-98E5-A923CDC6A6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09d7e67-2c89-4a82-b064-15c58d415fdd"/>
    <ds:schemaRef ds:uri="ee017583-9929-48b6-a040-67954c603a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0AFE3EF-F288-4E5E-81B4-AC82017EB8D9}">
  <ds:schemaRefs>
    <ds:schemaRef ds:uri="http://schemas.microsoft.com/sharepoint/v3/contenttype/forms"/>
  </ds:schemaRefs>
</ds:datastoreItem>
</file>

<file path=customXml/itemProps4.xml><?xml version="1.0" encoding="utf-8"?>
<ds:datastoreItem xmlns:ds="http://schemas.openxmlformats.org/officeDocument/2006/customXml" ds:itemID="{83638DE7-D77D-45CA-88E5-C93B32A27064}">
  <ds:schemaRefs>
    <ds:schemaRef ds:uri="http://schemas.microsoft.com/office/2006/metadata/properties"/>
    <ds:schemaRef ds:uri="http://schemas.microsoft.com/office/infopath/2007/PartnerControls"/>
    <ds:schemaRef ds:uri="e09d7e67-2c89-4a82-b064-15c58d415fdd"/>
    <ds:schemaRef ds:uri="ee017583-9929-48b6-a040-67954c603aab"/>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2196</Words>
  <Characters>12519</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14686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Mr A Waldeck</cp:lastModifiedBy>
  <cp:revision>2</cp:revision>
  <dcterms:created xsi:type="dcterms:W3CDTF">2026-10-09T10:28:00Z</dcterms:created>
  <dcterms:modified xsi:type="dcterms:W3CDTF">2026-10-09T10:28:00Z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0x010100B7B8D1049C907A43B9076E42251A214E</vt:lpwstr>
  </property>
  <property fmtid="{D5CDD505-2E9C-101B-9397-08002B2CF9AE}" pid="3" name="MediaServiceImageTags">
    <vt:lpwstr/>
  </property>
</Properties>
</file>